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64:27:01:01.  Definitions.</w:t>
      </w:r>
      <w:r>
        <w:rPr>
          <w:rFonts w:ascii="Times New Roman" w:hAnsi="Times New Roman" w:cs="Times New Roman"/>
          <w:sz w:val="24"/>
          <w:szCs w:val="24"/>
        </w:rPr>
        <w:t xml:space="preserve"> Terms used in this chapter mean:</w:t>
      </w: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"Ultimate sale," an arm's length transaction between equal bargaining parties at a price which accurately reflects the fair market value of products at the time of the sale.</w:t>
      </w: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5 SDR 60, effective </w:t>
      </w:r>
      <w:smartTag w:uri="urn:schemas-microsoft-com:office:smarttags" w:element="date">
        <w:smartTagPr>
          <w:attr w:name="Year" w:val="1979"/>
          <w:attr w:name="Day" w:val="25"/>
          <w:attr w:name="Month" w:val="1"/>
        </w:smartTagPr>
        <w:r>
          <w:rPr>
            <w:rFonts w:ascii="Times New Roman" w:hAnsi="Times New Roman" w:cs="Times New Roman"/>
            <w:sz w:val="24"/>
            <w:szCs w:val="24"/>
          </w:rPr>
          <w:t>January 25,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10-39-49.</w:t>
      </w: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10-39-42, 10-39-44.</w:t>
      </w:r>
    </w:p>
    <w:p w:rsidR="00207237" w:rsidRDefault="00207237" w:rsidP="00D71A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207237" w:rsidSect="0020723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07237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71A93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A93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73</Words>
  <Characters>420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2004-10-28T21:57:00Z</dcterms:created>
  <dcterms:modified xsi:type="dcterms:W3CDTF">2004-10-28T21:57:00Z</dcterms:modified>
</cp:coreProperties>
</file>