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4AA2" w:rsidRDefault="00E94AA2" w:rsidP="00BA442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64:27:01:18.  Depletion allowance.</w:t>
      </w:r>
      <w:r>
        <w:rPr>
          <w:rFonts w:ascii="Times New Roman" w:hAnsi="Times New Roman" w:cs="Times New Roman"/>
          <w:sz w:val="24"/>
          <w:szCs w:val="24"/>
        </w:rPr>
        <w:t xml:space="preserve"> The depletion of the source of minerals and mineral products is not a deductible expense.</w:t>
      </w:r>
    </w:p>
    <w:p w:rsidR="00E94AA2" w:rsidRDefault="00E94AA2" w:rsidP="00BA442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E94AA2" w:rsidRDefault="00E94AA2" w:rsidP="00BA442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Source:</w:t>
      </w:r>
      <w:r>
        <w:rPr>
          <w:rFonts w:ascii="Times New Roman" w:hAnsi="Times New Roman" w:cs="Times New Roman"/>
          <w:sz w:val="24"/>
          <w:szCs w:val="24"/>
        </w:rPr>
        <w:t xml:space="preserve"> 2 SDR 21, effective </w:t>
      </w:r>
      <w:smartTag w:uri="urn:schemas-microsoft-com:office:smarttags" w:element="date">
        <w:smartTagPr>
          <w:attr w:name="Year" w:val="1975"/>
          <w:attr w:name="Day" w:val="18"/>
          <w:attr w:name="Month" w:val="9"/>
        </w:smartTagPr>
        <w:r>
          <w:rPr>
            <w:rFonts w:ascii="Times New Roman" w:hAnsi="Times New Roman" w:cs="Times New Roman"/>
            <w:sz w:val="24"/>
            <w:szCs w:val="24"/>
          </w:rPr>
          <w:t>September 18, 1975</w:t>
        </w:r>
      </w:smartTag>
      <w:r>
        <w:rPr>
          <w:rFonts w:ascii="Times New Roman" w:hAnsi="Times New Roman" w:cs="Times New Roman"/>
          <w:sz w:val="24"/>
          <w:szCs w:val="24"/>
        </w:rPr>
        <w:t xml:space="preserve">; 13 SDR 129, 13 SDR 134,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 w:cs="Times New Roman"/>
            <w:sz w:val="24"/>
            <w:szCs w:val="24"/>
          </w:rPr>
          <w:t>July 1, 1987</w:t>
        </w:r>
      </w:smartTag>
      <w:r>
        <w:rPr>
          <w:rFonts w:ascii="Times New Roman" w:hAnsi="Times New Roman" w:cs="Times New Roman"/>
          <w:sz w:val="24"/>
          <w:szCs w:val="24"/>
        </w:rPr>
        <w:t xml:space="preserve">; 21 SDR 219, effective </w:t>
      </w:r>
      <w:smartTag w:uri="urn:schemas-microsoft-com:office:smarttags" w:element="date">
        <w:smartTagPr>
          <w:attr w:name="Year" w:val="1995"/>
          <w:attr w:name="Day" w:val="1"/>
          <w:attr w:name="Month" w:val="7"/>
        </w:smartTagPr>
        <w:r>
          <w:rPr>
            <w:rFonts w:ascii="Times New Roman" w:hAnsi="Times New Roman" w:cs="Times New Roman"/>
            <w:sz w:val="24"/>
            <w:szCs w:val="24"/>
          </w:rPr>
          <w:t>July 1, 1995</w:t>
        </w:r>
      </w:smartTag>
      <w:r>
        <w:rPr>
          <w:rFonts w:ascii="Times New Roman" w:hAnsi="Times New Roman" w:cs="Times New Roman"/>
          <w:sz w:val="24"/>
          <w:szCs w:val="24"/>
        </w:rPr>
        <w:t>.</w:t>
      </w:r>
    </w:p>
    <w:p w:rsidR="00E94AA2" w:rsidRDefault="00E94AA2" w:rsidP="00BA442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General Authority:</w:t>
      </w:r>
      <w:r>
        <w:rPr>
          <w:rFonts w:ascii="Times New Roman" w:hAnsi="Times New Roman" w:cs="Times New Roman"/>
          <w:sz w:val="24"/>
          <w:szCs w:val="24"/>
        </w:rPr>
        <w:t xml:space="preserve"> SDCL 10-39-49.</w:t>
      </w:r>
    </w:p>
    <w:p w:rsidR="00E94AA2" w:rsidRDefault="00E94AA2" w:rsidP="00BA442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Law Implemented:</w:t>
      </w:r>
      <w:r>
        <w:rPr>
          <w:rFonts w:ascii="Times New Roman" w:hAnsi="Times New Roman" w:cs="Times New Roman"/>
          <w:sz w:val="24"/>
          <w:szCs w:val="24"/>
        </w:rPr>
        <w:t xml:space="preserve"> SDCL 10-39-45.2.</w:t>
      </w:r>
    </w:p>
    <w:p w:rsidR="00E94AA2" w:rsidRDefault="00E94AA2" w:rsidP="00BA442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sectPr w:rsidR="00E94AA2" w:rsidSect="00E94AA2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495D47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9F232C"/>
    <w:rsid w:val="00A37C8E"/>
    <w:rsid w:val="00A9551B"/>
    <w:rsid w:val="00AA658A"/>
    <w:rsid w:val="00AC1B53"/>
    <w:rsid w:val="00B256C9"/>
    <w:rsid w:val="00B726C9"/>
    <w:rsid w:val="00BA4427"/>
    <w:rsid w:val="00BD2CC9"/>
    <w:rsid w:val="00BE37E3"/>
    <w:rsid w:val="00C30AFD"/>
    <w:rsid w:val="00C33982"/>
    <w:rsid w:val="00C6577A"/>
    <w:rsid w:val="00C863A1"/>
    <w:rsid w:val="00CB7B64"/>
    <w:rsid w:val="00CE3E6F"/>
    <w:rsid w:val="00D4191B"/>
    <w:rsid w:val="00D509F9"/>
    <w:rsid w:val="00D82418"/>
    <w:rsid w:val="00D866F2"/>
    <w:rsid w:val="00DA6219"/>
    <w:rsid w:val="00DB63DF"/>
    <w:rsid w:val="00E22C28"/>
    <w:rsid w:val="00E52ADD"/>
    <w:rsid w:val="00E85A32"/>
    <w:rsid w:val="00E94AA2"/>
    <w:rsid w:val="00EA4675"/>
    <w:rsid w:val="00EB72CE"/>
    <w:rsid w:val="00EC39C0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A4427"/>
    <w:pPr>
      <w:widowControl w:val="0"/>
      <w:autoSpaceDE w:val="0"/>
      <w:autoSpaceDN w:val="0"/>
    </w:pPr>
    <w:rPr>
      <w:rFonts w:ascii="Times" w:hAnsi="Times" w:cs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49</Words>
  <Characters>282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2004-10-28T22:01:00Z</dcterms:created>
  <dcterms:modified xsi:type="dcterms:W3CDTF">2004-10-28T22:01:00Z</dcterms:modified>
</cp:coreProperties>
</file>