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359" w:rsidRDefault="00CA0359" w:rsidP="002726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47:06:04:23.  Suitable work defined.</w:t>
      </w:r>
      <w:r>
        <w:rPr>
          <w:rFonts w:ascii="Times New Roman" w:hAnsi="Times New Roman"/>
          <w:sz w:val="24"/>
        </w:rPr>
        <w:t xml:space="preserve"> Repealed.</w:t>
      </w:r>
    </w:p>
    <w:p w:rsidR="00CA0359" w:rsidRDefault="00CA0359" w:rsidP="002726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0359" w:rsidRDefault="00CA0359" w:rsidP="002726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120, effective </w:t>
      </w:r>
      <w:smartTag w:uri="urn:schemas-microsoft-com:office:smarttags" w:element="date">
        <w:smartTagPr>
          <w:attr w:name="Month" w:val="7"/>
          <w:attr w:name="Day" w:val="1"/>
          <w:attr w:name="Year" w:val="1981"/>
        </w:smartTagPr>
        <w:r>
          <w:rPr>
            <w:rFonts w:ascii="Times New Roman" w:hAnsi="Times New Roman"/>
            <w:sz w:val="24"/>
          </w:rPr>
          <w:t>July 1, 1981</w:t>
        </w:r>
      </w:smartTag>
      <w:r>
        <w:rPr>
          <w:rFonts w:ascii="Times New Roman" w:hAnsi="Times New Roman"/>
          <w:sz w:val="24"/>
        </w:rPr>
        <w:t xml:space="preserve">; repealed, 9 SDR 81, 9 SDR 124, effective </w:t>
      </w:r>
      <w:smartTag w:uri="urn:schemas-microsoft-com:office:smarttags" w:element="date">
        <w:smartTagPr>
          <w:attr w:name="Month" w:val="7"/>
          <w:attr w:name="Day" w:val="1"/>
          <w:attr w:name="Year" w:val="1983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CA0359" w:rsidRDefault="00CA0359" w:rsidP="002726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0359" w:rsidSect="00CA035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7266B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75BD2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A035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266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2004-12-27T22:27:00Z</dcterms:created>
  <dcterms:modified xsi:type="dcterms:W3CDTF">2004-12-27T22:27:00Z</dcterms:modified>
</cp:coreProperties>
</file>