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537" w:rsidRDefault="00660537" w:rsidP="00C45DA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64:32:02:02.  Definition of "interstate movement."</w:t>
      </w:r>
      <w:r>
        <w:rPr>
          <w:rFonts w:ascii="Times New Roman" w:hAnsi="Times New Roman" w:cs="Times New Roman"/>
          <w:sz w:val="24"/>
          <w:szCs w:val="24"/>
        </w:rPr>
        <w:t xml:space="preserve"> "Interstate movement" is transportation which originates in one jurisdiction and passes into or through other jurisdictions for delivery in a jurisdiction other than the jurisdiction of origin.</w:t>
      </w:r>
    </w:p>
    <w:p w:rsidR="00660537" w:rsidRDefault="00660537" w:rsidP="00C45DA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660537" w:rsidRDefault="00660537" w:rsidP="00C45DA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8 SDR 31, effective </w:t>
      </w:r>
      <w:smartTag w:uri="urn:schemas-microsoft-com:office:smarttags" w:element="date">
        <w:smartTagPr>
          <w:attr w:name="Year" w:val="1981"/>
          <w:attr w:name="Day" w:val="1"/>
          <w:attr w:name="Month" w:val="10"/>
        </w:smartTagPr>
        <w:r>
          <w:rPr>
            <w:rFonts w:ascii="Times New Roman" w:hAnsi="Times New Roman" w:cs="Times New Roman"/>
            <w:sz w:val="24"/>
            <w:szCs w:val="24"/>
          </w:rPr>
          <w:t>October 1, 1981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1982</w:t>
        </w:r>
      </w:smartTag>
      <w:r>
        <w:rPr>
          <w:rFonts w:ascii="Times New Roman" w:hAnsi="Times New Roman" w:cs="Times New Roman"/>
          <w:sz w:val="24"/>
          <w:szCs w:val="24"/>
        </w:rPr>
        <w:t>; transferred from § 61:</w:t>
      </w:r>
      <w:smartTag w:uri="urn:schemas-microsoft-com:office:smarttags" w:element="time">
        <w:smartTagPr>
          <w:attr w:name="Minute" w:val="2"/>
          <w:attr w:name="Hour" w:val="15"/>
        </w:smartTagPr>
        <w:r>
          <w:rPr>
            <w:rFonts w:ascii="Times New Roman" w:hAnsi="Times New Roman" w:cs="Times New Roman"/>
            <w:sz w:val="24"/>
            <w:szCs w:val="24"/>
          </w:rPr>
          <w:t>03:02:02</w:t>
        </w:r>
      </w:smartTag>
      <w:r>
        <w:rPr>
          <w:rFonts w:ascii="Times New Roman" w:hAnsi="Times New Roman" w:cs="Times New Roman"/>
          <w:sz w:val="24"/>
          <w:szCs w:val="24"/>
        </w:rPr>
        <w:t xml:space="preserve">, SL 1985, ch 399, §§ 17, 18, effective </w:t>
      </w:r>
      <w:smartTag w:uri="urn:schemas-microsoft-com:office:smarttags" w:element="date">
        <w:smartTagPr>
          <w:attr w:name="Year" w:val="1985"/>
          <w:attr w:name="Day" w:val="15"/>
          <w:attr w:name="Month" w:val="4"/>
        </w:smartTagPr>
        <w:r>
          <w:rPr>
            <w:rFonts w:ascii="Times New Roman" w:hAnsi="Times New Roman" w:cs="Times New Roman"/>
            <w:sz w:val="24"/>
            <w:szCs w:val="24"/>
          </w:rPr>
          <w:t>April 15, 1985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1987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660537" w:rsidRDefault="00660537" w:rsidP="00C45DA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 SDCL 32-10-3.</w:t>
      </w:r>
    </w:p>
    <w:p w:rsidR="00660537" w:rsidRDefault="00660537" w:rsidP="00C45DA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 SDCL 32-10-3.</w:t>
      </w:r>
    </w:p>
    <w:p w:rsidR="00660537" w:rsidRDefault="00660537" w:rsidP="00C45DA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660537" w:rsidSect="0066053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60537"/>
    <w:rsid w:val="006E4B21"/>
    <w:rsid w:val="00732F3C"/>
    <w:rsid w:val="0079044B"/>
    <w:rsid w:val="007F117A"/>
    <w:rsid w:val="00822D77"/>
    <w:rsid w:val="008571DB"/>
    <w:rsid w:val="00982FD0"/>
    <w:rsid w:val="00A9458C"/>
    <w:rsid w:val="00AC3F9E"/>
    <w:rsid w:val="00BD7CAE"/>
    <w:rsid w:val="00C45DAC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5DAC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80</Words>
  <Characters>461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2005-03-14T20:06:00Z</dcterms:created>
  <dcterms:modified xsi:type="dcterms:W3CDTF">2005-03-14T20:07:00Z</dcterms:modified>
</cp:coreProperties>
</file>