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93B" w:rsidRDefault="00E7593B" w:rsidP="00800E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64:41:01:03.  Operating property leased for agricultural purposes.</w:t>
      </w:r>
      <w:r>
        <w:rPr>
          <w:rFonts w:ascii="Times New Roman" w:hAnsi="Times New Roman"/>
          <w:sz w:val="24"/>
        </w:rPr>
        <w:t xml:space="preserve"> Leasing operating property for agricultural purposes does not change the character of the property from operating to nonoperating property.</w:t>
      </w:r>
    </w:p>
    <w:p w:rsidR="00E7593B" w:rsidRDefault="00E7593B" w:rsidP="00800E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7593B" w:rsidRDefault="00E7593B" w:rsidP="00800E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E7593B" w:rsidRDefault="00E7593B" w:rsidP="00800E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5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10-28-25</w:t>
        </w:r>
      </w:smartTag>
      <w:r>
        <w:rPr>
          <w:rFonts w:ascii="Times New Roman" w:hAnsi="Times New Roman"/>
          <w:sz w:val="24"/>
        </w:rPr>
        <w:t>.</w:t>
      </w:r>
    </w:p>
    <w:p w:rsidR="00E7593B" w:rsidRDefault="00E7593B" w:rsidP="00800E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11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10-28-11</w:t>
        </w:r>
      </w:smartTag>
      <w:r>
        <w:rPr>
          <w:rFonts w:ascii="Times New Roman" w:hAnsi="Times New Roman"/>
          <w:sz w:val="24"/>
        </w:rPr>
        <w:t>.</w:t>
      </w:r>
    </w:p>
    <w:p w:rsidR="00E7593B" w:rsidRDefault="00E7593B" w:rsidP="00800E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7593B" w:rsidSect="00E7593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00E1F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7593B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0E1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2005-03-14T21:24:00Z</dcterms:created>
  <dcterms:modified xsi:type="dcterms:W3CDTF">2005-03-14T21:24:00Z</dcterms:modified>
</cp:coreProperties>
</file>