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3B4F" w:rsidRDefault="00063B4F" w:rsidP="008B2C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64:41:01:08.  Annual statement shall include list of all nonoperating property by plat.</w:t>
      </w:r>
      <w:r>
        <w:rPr>
          <w:rFonts w:ascii="Times New Roman" w:hAnsi="Times New Roman"/>
          <w:sz w:val="24"/>
        </w:rPr>
        <w:t xml:space="preserve"> The railroad company shall furnish in its annual report to the department for assessment purposes, an itemized list of all nonoperating property situated within the state. The list shall be itemized and described according to the plat of the property on file with the register of deeds of each county.</w:t>
      </w:r>
    </w:p>
    <w:p w:rsidR="00063B4F" w:rsidRDefault="00063B4F" w:rsidP="008B2C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63B4F" w:rsidRDefault="00063B4F" w:rsidP="008B2C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063B4F" w:rsidRDefault="00063B4F" w:rsidP="008B2C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5"/>
          <w:attr w:name="Day" w:val="28"/>
          <w:attr w:name="Month" w:val="10"/>
        </w:smartTagPr>
        <w:r>
          <w:rPr>
            <w:rFonts w:ascii="Times New Roman" w:hAnsi="Times New Roman"/>
            <w:sz w:val="24"/>
          </w:rPr>
          <w:t>10-28-25</w:t>
        </w:r>
      </w:smartTag>
      <w:r>
        <w:rPr>
          <w:rFonts w:ascii="Times New Roman" w:hAnsi="Times New Roman"/>
          <w:sz w:val="24"/>
        </w:rPr>
        <w:t>.</w:t>
      </w:r>
    </w:p>
    <w:p w:rsidR="00063B4F" w:rsidRDefault="00063B4F" w:rsidP="008B2C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3"/>
          <w:attr w:name="Day" w:val="28"/>
          <w:attr w:name="Month" w:val="10"/>
        </w:smartTagPr>
        <w:r>
          <w:rPr>
            <w:rFonts w:ascii="Times New Roman" w:hAnsi="Times New Roman"/>
            <w:sz w:val="24"/>
          </w:rPr>
          <w:t>10-28-3</w:t>
        </w:r>
      </w:smartTag>
      <w:r>
        <w:rPr>
          <w:rFonts w:ascii="Times New Roman" w:hAnsi="Times New Roman"/>
          <w:sz w:val="24"/>
        </w:rPr>
        <w:t>(9).</w:t>
      </w:r>
    </w:p>
    <w:p w:rsidR="00063B4F" w:rsidRDefault="00063B4F" w:rsidP="008B2C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63B4F" w:rsidSect="00063B4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63B4F"/>
    <w:rsid w:val="000C11D1"/>
    <w:rsid w:val="00114090"/>
    <w:rsid w:val="00195E31"/>
    <w:rsid w:val="001B7C4D"/>
    <w:rsid w:val="001F7C12"/>
    <w:rsid w:val="002168E8"/>
    <w:rsid w:val="002B658E"/>
    <w:rsid w:val="002D79DF"/>
    <w:rsid w:val="00375B96"/>
    <w:rsid w:val="00443059"/>
    <w:rsid w:val="0047776D"/>
    <w:rsid w:val="004F6F19"/>
    <w:rsid w:val="005222BA"/>
    <w:rsid w:val="00551A3F"/>
    <w:rsid w:val="00556ED7"/>
    <w:rsid w:val="0060340B"/>
    <w:rsid w:val="006231DB"/>
    <w:rsid w:val="006448A3"/>
    <w:rsid w:val="006E4B21"/>
    <w:rsid w:val="00732F3C"/>
    <w:rsid w:val="0079044B"/>
    <w:rsid w:val="007F117A"/>
    <w:rsid w:val="00822D77"/>
    <w:rsid w:val="008571DB"/>
    <w:rsid w:val="008B2C13"/>
    <w:rsid w:val="00982FD0"/>
    <w:rsid w:val="00A9458C"/>
    <w:rsid w:val="00AC3F9E"/>
    <w:rsid w:val="00BD7CAE"/>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2C1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2005-03-14T21:26:00Z</dcterms:created>
  <dcterms:modified xsi:type="dcterms:W3CDTF">2005-03-14T21:26:00Z</dcterms:modified>
</cp:coreProperties>
</file>