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4B54" w:rsidRDefault="00824B54">
      <w:pPr>
        <w:pStyle w:val="Title"/>
      </w:pPr>
      <w:r>
        <w:t>ARTICLES 64:42 AND 64:43</w:t>
      </w:r>
    </w:p>
    <w:p w:rsidR="00824B54" w:rsidRDefault="00824B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824B54" w:rsidRDefault="00824B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RESERVED</w:t>
      </w:r>
    </w:p>
    <w:p w:rsidR="00824B54" w:rsidRDefault="00824B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824B54" w:rsidRDefault="00824B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824B54" w:rsidSect="00824B54">
      <w:pgSz w:w="12240" w:h="15840"/>
      <w:pgMar w:top="994" w:right="1440" w:bottom="994" w:left="1267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oNotTrackMoves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characterSpacingControl w:val="doNotCompress"/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24B54"/>
    <w:rsid w:val="00824B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24B54"/>
    <w:rPr>
      <w:rFonts w:ascii="Times" w:hAnsi="Times"/>
    </w:rPr>
  </w:style>
  <w:style w:type="paragraph" w:styleId="Title">
    <w:name w:val="Title"/>
    <w:basedOn w:val="Normal"/>
    <w:link w:val="TitleChar"/>
    <w:uiPriority w:val="10"/>
    <w:qFormat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center"/>
    </w:pPr>
    <w:rPr>
      <w:rFonts w:ascii="Times New Roman" w:hAnsi="Times New Roman"/>
      <w:b/>
      <w:sz w:val="24"/>
    </w:rPr>
  </w:style>
  <w:style w:type="character" w:customStyle="1" w:styleId="TitleChar">
    <w:name w:val="Title Char"/>
    <w:basedOn w:val="DefaultParagraphFont"/>
    <w:link w:val="Title"/>
    <w:uiPriority w:val="10"/>
    <w:rsid w:val="00824B54"/>
    <w:rPr>
      <w:rFonts w:asciiTheme="majorHAnsi" w:eastAsiaTheme="majorEastAsia" w:hAnsiTheme="majorHAnsi" w:cstheme="majorBidi"/>
      <w:b/>
      <w:bCs/>
      <w:kern w:val="28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</Words>
  <Characters>30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ARTICLE ARTICLES 64:42 AND 64:43</dc:title>
  <dc:subject/>
  <dc:creator>Legislative Research Council</dc:creator>
  <cp:keywords/>
  <dc:description/>
  <cp:lastModifiedBy>LRPR14533</cp:lastModifiedBy>
  <cp:revision>1</cp:revision>
  <cp:lastPrinted>1999-05-07T21:32:00Z</cp:lastPrinted>
  <dcterms:created xsi:type="dcterms:W3CDTF">1997-10-31T16:17:00Z</dcterms:created>
  <dcterms:modified xsi:type="dcterms:W3CDTF">1999-05-07T21:32:00Z</dcterms:modified>
</cp:coreProperties>
</file>