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1621" w:rsidRDefault="006E1621" w:rsidP="006937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12:68:03:04.  Carcasses of hogs dying of hog cholera to be disposed of.</w:t>
      </w:r>
      <w:r>
        <w:rPr>
          <w:rFonts w:ascii="Times New Roman" w:hAnsi="Times New Roman"/>
          <w:sz w:val="24"/>
        </w:rPr>
        <w:t xml:space="preserve"> Carcasses of hogs which have died from hog cholera shall be burned within 36 hours with the hide intact or disposed of within 36 hours by the operator of a licensed rendering plant or an employee of the plant.</w:t>
      </w:r>
    </w:p>
    <w:p w:rsidR="006E1621" w:rsidRDefault="006E1621" w:rsidP="006937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E1621" w:rsidRDefault="006E1621" w:rsidP="006937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18 SDR 55, effective </w:t>
      </w:r>
      <w:smartTag w:uri="urn:schemas-microsoft-com:office:smarttags" w:element="date">
        <w:smartTagPr>
          <w:attr w:name="Year" w:val="1991"/>
          <w:attr w:name="Day" w:val="23"/>
          <w:attr w:name="Month" w:val="9"/>
        </w:smartTagPr>
        <w:r>
          <w:rPr>
            <w:rFonts w:ascii="Times New Roman" w:hAnsi="Times New Roman"/>
            <w:sz w:val="24"/>
          </w:rPr>
          <w:t>September 23, 1991</w:t>
        </w:r>
      </w:smartTag>
      <w:r>
        <w:rPr>
          <w:rFonts w:ascii="Times New Roman" w:hAnsi="Times New Roman"/>
          <w:sz w:val="24"/>
        </w:rPr>
        <w:t>.</w:t>
      </w:r>
    </w:p>
    <w:p w:rsidR="006E1621" w:rsidRDefault="006E1621" w:rsidP="006937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40-3-14.</w:t>
      </w:r>
    </w:p>
    <w:p w:rsidR="006E1621" w:rsidRDefault="006E1621" w:rsidP="006937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40-3-14, 40-5-8.</w:t>
      </w:r>
    </w:p>
    <w:p w:rsidR="006E1621" w:rsidRDefault="006E1621" w:rsidP="006937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E1621" w:rsidSect="006E162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9374D"/>
    <w:rsid w:val="006E1621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374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2004-06-04T20:03:00Z</dcterms:created>
  <dcterms:modified xsi:type="dcterms:W3CDTF">2004-06-04T20:03:00Z</dcterms:modified>
</cp:coreProperties>
</file>