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A3ABA" w:rsidRDefault="00CA3ABA" w:rsidP="004A23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67:48:05:12.  Consolidation of administrative disqualification hearing with fair hearing.</w:t>
      </w:r>
      <w:r>
        <w:rPr>
          <w:rFonts w:ascii="Times New Roman" w:hAnsi="Times New Roman"/>
          <w:sz w:val="24"/>
        </w:rPr>
        <w:t xml:space="preserve"> The department may combine a fair hearing and an administrative disqualification hearing into a single hearing if the factual issues arise out of the same, or related, circumstances and the household receives prior notice that the hearings will be combined.</w:t>
      </w:r>
    </w:p>
    <w:p w:rsidR="00CA3ABA" w:rsidRDefault="00CA3ABA" w:rsidP="004A23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A3ABA" w:rsidRDefault="00CA3ABA" w:rsidP="004A23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28 SDR 111, effective </w:t>
      </w:r>
      <w:smartTag w:uri="urn:schemas-microsoft-com:office:smarttags" w:element="date">
        <w:smartTagPr>
          <w:attr w:name="Year" w:val="2002"/>
          <w:attr w:name="Day" w:val="20"/>
          <w:attr w:name="Month" w:val="2"/>
        </w:smartTagPr>
        <w:r>
          <w:rPr>
            <w:rFonts w:ascii="Times New Roman" w:hAnsi="Times New Roman"/>
            <w:sz w:val="24"/>
          </w:rPr>
          <w:t>February 20, 2002</w:t>
        </w:r>
      </w:smartTag>
      <w:r>
        <w:rPr>
          <w:rFonts w:ascii="Times New Roman" w:hAnsi="Times New Roman"/>
          <w:sz w:val="24"/>
        </w:rPr>
        <w:t>.</w:t>
      </w:r>
    </w:p>
    <w:p w:rsidR="00CA3ABA" w:rsidRDefault="00CA3ABA" w:rsidP="004A23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61"/>
          <w:attr w:name="Day" w:val="28"/>
          <w:attr w:name="Month" w:val="1"/>
        </w:smartTagPr>
        <w:r>
          <w:rPr>
            <w:rFonts w:ascii="Times New Roman" w:hAnsi="Times New Roman"/>
            <w:sz w:val="24"/>
          </w:rPr>
          <w:t>28-1-61</w:t>
        </w:r>
      </w:smartTag>
      <w:r>
        <w:rPr>
          <w:rFonts w:ascii="Times New Roman" w:hAnsi="Times New Roman"/>
          <w:sz w:val="24"/>
        </w:rPr>
        <w:t>.</w:t>
      </w:r>
    </w:p>
    <w:p w:rsidR="00CA3ABA" w:rsidRDefault="00CA3ABA" w:rsidP="004A23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</w:t>
      </w:r>
      <w:smartTag w:uri="urn:schemas-microsoft-com:office:smarttags" w:element="date">
        <w:smartTagPr>
          <w:attr w:name="Year" w:val="1961"/>
          <w:attr w:name="Day" w:val="28"/>
          <w:attr w:name="Month" w:val="1"/>
        </w:smartTagPr>
        <w:r>
          <w:rPr>
            <w:rFonts w:ascii="Times New Roman" w:hAnsi="Times New Roman"/>
            <w:sz w:val="24"/>
          </w:rPr>
          <w:t>28-1-61</w:t>
        </w:r>
      </w:smartTag>
      <w:r>
        <w:rPr>
          <w:rFonts w:ascii="Times New Roman" w:hAnsi="Times New Roman"/>
          <w:sz w:val="24"/>
        </w:rPr>
        <w:t>.</w:t>
      </w:r>
    </w:p>
    <w:p w:rsidR="00CA3ABA" w:rsidRDefault="00CA3ABA" w:rsidP="004A23F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A3ABA" w:rsidSect="00CA3ABA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744D3"/>
    <w:rsid w:val="0009086D"/>
    <w:rsid w:val="000C4FB1"/>
    <w:rsid w:val="00102B50"/>
    <w:rsid w:val="00120883"/>
    <w:rsid w:val="00140186"/>
    <w:rsid w:val="00173CB5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A23F0"/>
    <w:rsid w:val="004D5246"/>
    <w:rsid w:val="004E3832"/>
    <w:rsid w:val="00535B02"/>
    <w:rsid w:val="005371C3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A3ABA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376F"/>
    <w:rsid w:val="00E95477"/>
    <w:rsid w:val="00EB6676"/>
    <w:rsid w:val="00ED31A6"/>
    <w:rsid w:val="00ED6F4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23F0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69</Words>
  <Characters>398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2</cp:revision>
  <dcterms:created xsi:type="dcterms:W3CDTF">2005-03-29T19:51:00Z</dcterms:created>
  <dcterms:modified xsi:type="dcterms:W3CDTF">2005-03-30T21:48:00Z</dcterms:modified>
</cp:coreProperties>
</file>