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1253" w:rsidRDefault="008A1253" w:rsidP="00112F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17:61:02:05.  Persons under supervision -- Initial report.</w:t>
      </w:r>
      <w:r>
        <w:rPr>
          <w:rFonts w:ascii="Times New Roman" w:hAnsi="Times New Roman"/>
          <w:sz w:val="24"/>
        </w:rPr>
        <w:t xml:space="preserve"> All persons under supervision shall report to the person's designated agent within 72 hours after release from any institution unless the time is otherwise specifically designated by the Board of Pardons and Paroles or parole services.</w:t>
      </w:r>
    </w:p>
    <w:p w:rsidR="008A1253" w:rsidRDefault="008A1253" w:rsidP="00112F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A1253" w:rsidRDefault="008A1253" w:rsidP="00112F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5 SDR 51, 5 SDR 53, effective </w:t>
      </w:r>
      <w:smartTag w:uri="urn:schemas-microsoft-com:office:smarttags" w:element="date">
        <w:smartTagPr>
          <w:attr w:name="Year" w:val="1979"/>
          <w:attr w:name="Day" w:val="4"/>
          <w:attr w:name="Month" w:val="1"/>
        </w:smartTagPr>
        <w:r>
          <w:rPr>
            <w:rFonts w:ascii="Times New Roman" w:hAnsi="Times New Roman"/>
            <w:sz w:val="24"/>
          </w:rPr>
          <w:t>January 4, 1979</w:t>
        </w:r>
      </w:smartTag>
      <w:r>
        <w:rPr>
          <w:rFonts w:ascii="Times New Roman" w:hAnsi="Times New Roman"/>
          <w:sz w:val="24"/>
        </w:rPr>
        <w:t xml:space="preserve">; 12 SDR 213, effective </w:t>
      </w:r>
      <w:smartTag w:uri="urn:schemas-microsoft-com:office:smarttags" w:element="date">
        <w:smartTagPr>
          <w:attr w:name="Year" w:val="1986"/>
          <w:attr w:name="Day" w:val="14"/>
          <w:attr w:name="Month" w:val="7"/>
        </w:smartTagPr>
        <w:r>
          <w:rPr>
            <w:rFonts w:ascii="Times New Roman" w:hAnsi="Times New Roman"/>
            <w:sz w:val="24"/>
          </w:rPr>
          <w:t>July 14, 1986</w:t>
        </w:r>
      </w:smartTag>
      <w:r>
        <w:rPr>
          <w:rFonts w:ascii="Times New Roman" w:hAnsi="Times New Roman"/>
          <w:sz w:val="24"/>
        </w:rPr>
        <w:t xml:space="preserve">; 24 SDR 44, effective </w:t>
      </w:r>
      <w:smartTag w:uri="urn:schemas-microsoft-com:office:smarttags" w:element="date">
        <w:smartTagPr>
          <w:attr w:name="Year" w:val="1997"/>
          <w:attr w:name="Day" w:val="14"/>
          <w:attr w:name="Month" w:val="10"/>
        </w:smartTagPr>
        <w:r>
          <w:rPr>
            <w:rFonts w:ascii="Times New Roman" w:hAnsi="Times New Roman"/>
            <w:sz w:val="24"/>
          </w:rPr>
          <w:t>October 14, 1997</w:t>
        </w:r>
      </w:smartTag>
      <w:r>
        <w:rPr>
          <w:rFonts w:ascii="Times New Roman" w:hAnsi="Times New Roman"/>
          <w:sz w:val="24"/>
        </w:rPr>
        <w:t>.</w:t>
      </w:r>
    </w:p>
    <w:p w:rsidR="008A1253" w:rsidRDefault="008A1253" w:rsidP="00112F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20"/>
          <w:attr w:name="Day" w:val="15"/>
          <w:attr w:name="Month" w:val="1"/>
        </w:smartTagPr>
        <w:r>
          <w:rPr>
            <w:rFonts w:ascii="Times New Roman" w:hAnsi="Times New Roman"/>
            <w:sz w:val="24"/>
          </w:rPr>
          <w:t>1-15-20</w:t>
        </w:r>
      </w:smartTag>
      <w:r>
        <w:rPr>
          <w:rFonts w:ascii="Times New Roman" w:hAnsi="Times New Roman"/>
          <w:sz w:val="24"/>
        </w:rPr>
        <w:t>.</w:t>
      </w:r>
    </w:p>
    <w:p w:rsidR="008A1253" w:rsidRDefault="008A1253" w:rsidP="00112F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24-15-14.</w:t>
      </w:r>
    </w:p>
    <w:p w:rsidR="008A1253" w:rsidRDefault="008A1253" w:rsidP="00112F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A1253" w:rsidSect="008A1253">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112FB9"/>
    <w:rsid w:val="001759A3"/>
    <w:rsid w:val="00213F8B"/>
    <w:rsid w:val="002331DF"/>
    <w:rsid w:val="005016CD"/>
    <w:rsid w:val="006136E5"/>
    <w:rsid w:val="00667DF8"/>
    <w:rsid w:val="008A1253"/>
    <w:rsid w:val="00930C91"/>
    <w:rsid w:val="00A37C8E"/>
    <w:rsid w:val="00BD2CC9"/>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12FB9"/>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74</Words>
  <Characters>423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2004-06-04T19:27:00Z</dcterms:created>
  <dcterms:modified xsi:type="dcterms:W3CDTF">2004-06-04T19:27:00Z</dcterms:modified>
</cp:coreProperties>
</file>