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29BF" w:rsidRDefault="006929BF" w:rsidP="00104ADF">
      <w:pPr>
        <w:jc w:val="both"/>
      </w:pPr>
      <w:r>
        <w:tab/>
      </w:r>
      <w:r>
        <w:rPr>
          <w:b/>
        </w:rPr>
        <w:t>70:09:01:08.  Local government consultation.</w:t>
      </w:r>
      <w:r>
        <w:t xml:space="preserve"> The department shall provide a copy of any completed access permit to any local unit of government affected by the proposed access. The area engineer may require the applicant to obtain signatures of officials of any affected local government documenting their review of the access point proposed in the access application. The affected local government may provide comments for consideration by the department.</w:t>
      </w:r>
    </w:p>
    <w:p w:rsidR="006929BF" w:rsidRDefault="006929BF" w:rsidP="00104ADF">
      <w:pPr>
        <w:jc w:val="both"/>
      </w:pPr>
    </w:p>
    <w:p w:rsidR="006929BF" w:rsidRDefault="006929BF" w:rsidP="00104ADF">
      <w:pPr>
        <w:jc w:val="both"/>
      </w:pPr>
      <w:r>
        <w:tab/>
      </w:r>
      <w:r>
        <w:rPr>
          <w:b/>
        </w:rPr>
        <w:t>Source:</w:t>
      </w:r>
      <w:r>
        <w:t xml:space="preserve"> 29 SDR 66, effective </w:t>
      </w:r>
      <w:smartTag w:uri="urn:schemas-microsoft-com:office:smarttags" w:element="date">
        <w:smartTagPr>
          <w:attr w:name="Year" w:val="2002"/>
          <w:attr w:name="Day" w:val="18"/>
          <w:attr w:name="Month" w:val="11"/>
        </w:smartTagPr>
        <w:r>
          <w:t>November 18, 2002</w:t>
        </w:r>
      </w:smartTag>
      <w:r>
        <w:t>.</w:t>
      </w:r>
    </w:p>
    <w:p w:rsidR="006929BF" w:rsidRDefault="006929BF" w:rsidP="00104ADF">
      <w:pPr>
        <w:jc w:val="both"/>
      </w:pPr>
      <w:r>
        <w:tab/>
      </w:r>
      <w:r>
        <w:rPr>
          <w:b/>
        </w:rPr>
        <w:t>General Authority:</w:t>
      </w:r>
      <w:r>
        <w:t xml:space="preserve"> SDCL 11-3-12.2.</w:t>
      </w:r>
    </w:p>
    <w:p w:rsidR="006929BF" w:rsidRDefault="006929BF" w:rsidP="00104ADF">
      <w:pPr>
        <w:jc w:val="both"/>
      </w:pPr>
      <w:r>
        <w:tab/>
      </w:r>
      <w:r>
        <w:rPr>
          <w:b/>
        </w:rPr>
        <w:t>Law Implemented:</w:t>
      </w:r>
      <w:r>
        <w:t xml:space="preserve"> SDCL 11-3-12.2.</w:t>
      </w:r>
    </w:p>
    <w:p w:rsidR="006929BF" w:rsidRDefault="006929BF" w:rsidP="00104ADF">
      <w:pPr>
        <w:jc w:val="both"/>
      </w:pPr>
    </w:p>
    <w:sectPr w:rsidR="006929BF" w:rsidSect="006929BF">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76A24"/>
    <w:rsid w:val="000B7545"/>
    <w:rsid w:val="000C11D1"/>
    <w:rsid w:val="000D0436"/>
    <w:rsid w:val="000D0E24"/>
    <w:rsid w:val="000F0480"/>
    <w:rsid w:val="00104ADF"/>
    <w:rsid w:val="00114090"/>
    <w:rsid w:val="00195E31"/>
    <w:rsid w:val="001B7C4D"/>
    <w:rsid w:val="001D3F50"/>
    <w:rsid w:val="001F7C12"/>
    <w:rsid w:val="002168E8"/>
    <w:rsid w:val="002469B0"/>
    <w:rsid w:val="00274154"/>
    <w:rsid w:val="002921A4"/>
    <w:rsid w:val="002B658E"/>
    <w:rsid w:val="002D79DF"/>
    <w:rsid w:val="00375B96"/>
    <w:rsid w:val="003C1399"/>
    <w:rsid w:val="003C788A"/>
    <w:rsid w:val="00443059"/>
    <w:rsid w:val="004578F1"/>
    <w:rsid w:val="0047776D"/>
    <w:rsid w:val="004F3560"/>
    <w:rsid w:val="004F5FC6"/>
    <w:rsid w:val="004F6F19"/>
    <w:rsid w:val="005222BA"/>
    <w:rsid w:val="005222FB"/>
    <w:rsid w:val="00530E97"/>
    <w:rsid w:val="00551A3F"/>
    <w:rsid w:val="00556ED7"/>
    <w:rsid w:val="005B0DF8"/>
    <w:rsid w:val="0060340B"/>
    <w:rsid w:val="006231DB"/>
    <w:rsid w:val="006448A3"/>
    <w:rsid w:val="00671E3D"/>
    <w:rsid w:val="006929BF"/>
    <w:rsid w:val="006D4E2A"/>
    <w:rsid w:val="006E4B21"/>
    <w:rsid w:val="00732F3C"/>
    <w:rsid w:val="0079044B"/>
    <w:rsid w:val="00795A07"/>
    <w:rsid w:val="007E76F8"/>
    <w:rsid w:val="007F117A"/>
    <w:rsid w:val="00822D77"/>
    <w:rsid w:val="008571DB"/>
    <w:rsid w:val="008E23B9"/>
    <w:rsid w:val="008E3760"/>
    <w:rsid w:val="008F01DC"/>
    <w:rsid w:val="008F15F2"/>
    <w:rsid w:val="00966FC1"/>
    <w:rsid w:val="00970A8D"/>
    <w:rsid w:val="00982FD0"/>
    <w:rsid w:val="009F6BD2"/>
    <w:rsid w:val="00A3194C"/>
    <w:rsid w:val="00A9458C"/>
    <w:rsid w:val="00AC3F9E"/>
    <w:rsid w:val="00AF5B13"/>
    <w:rsid w:val="00BA2D56"/>
    <w:rsid w:val="00BD7CAE"/>
    <w:rsid w:val="00C33011"/>
    <w:rsid w:val="00C86D67"/>
    <w:rsid w:val="00C95510"/>
    <w:rsid w:val="00CE0E2C"/>
    <w:rsid w:val="00CF3FB7"/>
    <w:rsid w:val="00D16C39"/>
    <w:rsid w:val="00DA730E"/>
    <w:rsid w:val="00E07852"/>
    <w:rsid w:val="00E20D27"/>
    <w:rsid w:val="00E831D3"/>
    <w:rsid w:val="00EC2565"/>
    <w:rsid w:val="00EF3010"/>
    <w:rsid w:val="00F36313"/>
    <w:rsid w:val="00F703DB"/>
    <w:rsid w:val="00F8410A"/>
    <w:rsid w:val="00FA13A4"/>
    <w:rsid w:val="00FA4030"/>
    <w:rsid w:val="00FF2AE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831D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Pr>
      <w:rFonts w:ascii="Times" w:hAnsi="Times"/>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E831D3"/>
    <w:pPr>
      <w:jc w:val="center"/>
    </w:pPr>
    <w:rPr>
      <w:rFonts w:ascii="Times New Roman" w:hAnsi="Times New Roman"/>
      <w:b/>
    </w:rPr>
  </w:style>
  <w:style w:type="character" w:customStyle="1" w:styleId="TitleChar">
    <w:name w:val="Title Char"/>
    <w:basedOn w:val="DefaultParagraphFont"/>
    <w:link w:val="Title"/>
    <w:uiPriority w:val="10"/>
    <w:rsid w:val="00AD074E"/>
    <w:rPr>
      <w:rFonts w:asciiTheme="majorHAnsi" w:eastAsiaTheme="majorEastAsia" w:hAnsiTheme="majorHAnsi" w:cstheme="majorBidi"/>
      <w:b/>
      <w:bCs/>
      <w:kern w:val="28"/>
      <w:sz w:val="32"/>
      <w:szCs w:val="32"/>
    </w:rPr>
  </w:style>
  <w:style w:type="paragraph" w:styleId="BodyText">
    <w:name w:val="Body Text"/>
    <w:basedOn w:val="Normal"/>
    <w:link w:val="BodyTextChar"/>
    <w:uiPriority w:val="99"/>
    <w:rsid w:val="008E3760"/>
    <w:pPr>
      <w:jc w:val="both"/>
    </w:pPr>
  </w:style>
  <w:style w:type="character" w:customStyle="1" w:styleId="BodyTextChar">
    <w:name w:val="Body Text Char"/>
    <w:basedOn w:val="DefaultParagraphFont"/>
    <w:link w:val="BodyText"/>
    <w:uiPriority w:val="99"/>
    <w:semiHidden/>
    <w:rsid w:val="00AD074E"/>
    <w:rPr>
      <w:rFonts w:ascii="Times" w:hAnsi="Times"/>
      <w:sz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86</Words>
  <Characters>493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 70:09</dc:title>
  <dc:subject/>
  <dc:creator>lrpr14533</dc:creator>
  <cp:keywords/>
  <dc:description/>
  <cp:lastModifiedBy>lrpr14533</cp:lastModifiedBy>
  <cp:revision>2</cp:revision>
  <dcterms:created xsi:type="dcterms:W3CDTF">2005-04-08T22:13:00Z</dcterms:created>
  <dcterms:modified xsi:type="dcterms:W3CDTF">2005-04-08T22:13:00Z</dcterms:modified>
</cp:coreProperties>
</file>