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944" w:rsidRDefault="00AF2944" w:rsidP="000A69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74:02:01:25.01.  Future use permit review -- Recommendation and scheduling for review.</w:t>
      </w:r>
      <w:r>
        <w:rPr>
          <w:rFonts w:ascii="Times New Roman" w:hAnsi="Times New Roman"/>
          <w:sz w:val="24"/>
        </w:rPr>
        <w:t xml:space="preserve"> The chief engineer shall prepare a recommendation for a future use permit that conforms, as far as practical, to the requirements of SDCL 46-2A-2 and shall schedule the future use permit for review by the board.</w:t>
      </w:r>
    </w:p>
    <w:p w:rsidR="00AF2944" w:rsidRDefault="00AF2944" w:rsidP="000A69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F2944" w:rsidRDefault="00AF2944" w:rsidP="000A69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49, effective </w:t>
      </w:r>
      <w:smartTag w:uri="urn:schemas-microsoft-com:office:smarttags" w:element="date">
        <w:smartTagPr>
          <w:attr w:name="Year" w:val="1986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1986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AF2944" w:rsidRDefault="00AF2944" w:rsidP="000A69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AF2944" w:rsidRDefault="00AF2944" w:rsidP="000A69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46-2A-2, 46-5-38, 46-5-38.1.</w:t>
      </w:r>
    </w:p>
    <w:p w:rsidR="00AF2944" w:rsidRDefault="00AF2944" w:rsidP="000A69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F2944" w:rsidSect="00AF294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A69E8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AF2944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69E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2005-03-31T17:09:00Z</dcterms:created>
  <dcterms:modified xsi:type="dcterms:W3CDTF">2005-03-31T17:09:00Z</dcterms:modified>
</cp:coreProperties>
</file>