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906" w:rsidRDefault="00D77906" w:rsidP="008C45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74:02:01:36.  Board authorized to cancel invalid water permits, rights, or vested rights.</w:t>
      </w:r>
      <w:r>
        <w:rPr>
          <w:rFonts w:ascii="Times New Roman" w:hAnsi="Times New Roman"/>
          <w:sz w:val="24"/>
        </w:rPr>
        <w:t xml:space="preserve"> The board may cancel a water permit, right, or vested right which has become invalid and file a record of the cancellation in the water permit, right, or vested right record.</w:t>
      </w:r>
    </w:p>
    <w:p w:rsidR="00D77906" w:rsidRDefault="00D77906" w:rsidP="008C45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7906" w:rsidRDefault="00D77906" w:rsidP="008C45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52:01:01:34, effective July 1, 1979; 9 SDR 96, effective January 30, 1983; 10 SDR 27, effective September 26, 1983; 13 SDR 129, 13 SDR 141, effective July 1, 1987; 24 SDR 90, effective January 4, 1998.</w:t>
      </w:r>
    </w:p>
    <w:p w:rsidR="00D77906" w:rsidRDefault="00D77906" w:rsidP="008C45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D77906" w:rsidRDefault="00D77906" w:rsidP="008C45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46-2-9, 46-2A-8, 46-5-36, 46-5-37, 46-5-37.1.</w:t>
      </w:r>
    </w:p>
    <w:p w:rsidR="00D77906" w:rsidRDefault="00D77906" w:rsidP="008C45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7906" w:rsidSect="00D7790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C456D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77906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56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92</Words>
  <Characters>529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2005-03-31T17:15:00Z</dcterms:created>
  <dcterms:modified xsi:type="dcterms:W3CDTF">2005-03-31T17:15:00Z</dcterms:modified>
</cp:coreProperties>
</file>