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402" w:rsidRDefault="00E45402" w:rsidP="00F961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 xml:space="preserve">:42.07.  License renewals after </w:t>
      </w:r>
      <w:smartTag w:uri="urn:schemas-microsoft-com:office:smarttags" w:element="date">
        <w:smartTagPr>
          <w:attr w:name="Year" w:val="1983"/>
          <w:attr w:name="Day" w:val="31"/>
          <w:attr w:name="Month" w:val="3"/>
        </w:smartTagPr>
        <w:r>
          <w:rPr>
            <w:rFonts w:ascii="Times New Roman" w:hAnsi="Times New Roman"/>
            <w:b/>
            <w:sz w:val="24"/>
          </w:rPr>
          <w:t>March 31, 1983</w:t>
        </w:r>
      </w:smartTag>
      <w:r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A well driller licensed as of </w:t>
      </w:r>
      <w:smartTag w:uri="urn:schemas-microsoft-com:office:smarttags" w:element="date">
        <w:smartTagPr>
          <w:attr w:name="Year" w:val="1983"/>
          <w:attr w:name="Day" w:val="31"/>
          <w:attr w:name="Month" w:val="3"/>
        </w:smartTagPr>
        <w:r>
          <w:rPr>
            <w:rFonts w:ascii="Times New Roman" w:hAnsi="Times New Roman"/>
            <w:sz w:val="24"/>
          </w:rPr>
          <w:t>March 31, 1983</w:t>
        </w:r>
      </w:smartTag>
      <w:r>
        <w:rPr>
          <w:rFonts w:ascii="Times New Roman" w:hAnsi="Times New Roman"/>
          <w:sz w:val="24"/>
        </w:rPr>
        <w:t>, who renews the license yearly by January 31 of the license renewal year is not required to comply with §§ 74:02:01:42.05 and 74:02:01:42.06. However, the well driller's equipment must be capable of drilling and constructing the types of wells listed in the application.</w:t>
      </w:r>
    </w:p>
    <w:p w:rsidR="00E45402" w:rsidRDefault="00E45402" w:rsidP="00F961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45402" w:rsidRDefault="00E45402" w:rsidP="00F961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96, effective </w:t>
      </w:r>
      <w:smartTag w:uri="urn:schemas-microsoft-com:office:smarttags" w:element="date">
        <w:smartTagPr>
          <w:attr w:name="Year" w:val="1983"/>
          <w:attr w:name="Day" w:val="30"/>
          <w:attr w:name="Month" w:val="1"/>
        </w:smartTagPr>
        <w:r>
          <w:rPr>
            <w:rFonts w:ascii="Times New Roman" w:hAnsi="Times New Roman"/>
            <w:sz w:val="24"/>
          </w:rPr>
          <w:t>January 30, 1983</w:t>
        </w:r>
      </w:smartTag>
      <w:r>
        <w:rPr>
          <w:rFonts w:ascii="Times New Roman" w:hAnsi="Times New Roman"/>
          <w:sz w:val="24"/>
        </w:rPr>
        <w:t xml:space="preserve">; 10 SDR 27, effective </w:t>
      </w:r>
      <w:smartTag w:uri="urn:schemas-microsoft-com:office:smarttags" w:element="date">
        <w:smartTagPr>
          <w:attr w:name="Year" w:val="1983"/>
          <w:attr w:name="Day" w:val="26"/>
          <w:attr w:name="Month" w:val="9"/>
        </w:smartTagPr>
        <w:r>
          <w:rPr>
            <w:rFonts w:ascii="Times New Roman" w:hAnsi="Times New Roman"/>
            <w:sz w:val="24"/>
          </w:rPr>
          <w:t>September 26, 1983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E45402" w:rsidRDefault="00E45402" w:rsidP="00F961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E45402" w:rsidRDefault="00E45402" w:rsidP="00F961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46-2A-1, 46-2A-13, 46-6-9, 46-6-11.</w:t>
      </w:r>
    </w:p>
    <w:p w:rsidR="00E45402" w:rsidRDefault="00E45402" w:rsidP="00F961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45402" w:rsidSect="00E4540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45402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961C7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61C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90</Words>
  <Characters>513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2005-03-31T17:17:00Z</dcterms:created>
  <dcterms:modified xsi:type="dcterms:W3CDTF">2005-03-31T17:18:00Z</dcterms:modified>
</cp:coreProperties>
</file>