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8B" w:rsidRDefault="00642D8B" w:rsidP="00A06AA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74:02:04:54.  Cement grout additives.</w:t>
      </w:r>
      <w:r>
        <w:rPr>
          <w:rFonts w:ascii="Times New Roman" w:hAnsi="Times New Roman"/>
          <w:sz w:val="24"/>
        </w:rPr>
        <w:t xml:space="preserve"> Repealed.</w:t>
      </w:r>
    </w:p>
    <w:p w:rsidR="00642D8B" w:rsidRDefault="00642D8B" w:rsidP="00A06AA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42D8B" w:rsidRDefault="00642D8B" w:rsidP="00A06AA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50, effective </w:t>
      </w:r>
      <w:smartTag w:uri="urn:schemas-microsoft-com:office:smarttags" w:element="date">
        <w:smartTagPr>
          <w:attr w:name="Year" w:val="1985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1985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 1, 1987</w:t>
        </w:r>
      </w:smartTag>
      <w:r>
        <w:rPr>
          <w:rFonts w:ascii="Times New Roman" w:hAnsi="Times New Roman"/>
          <w:sz w:val="24"/>
        </w:rPr>
        <w:t xml:space="preserve">; repealed, 18 SDR 224, effective </w:t>
      </w:r>
      <w:smartTag w:uri="urn:schemas-microsoft-com:office:smarttags" w:element="date">
        <w:smartTagPr>
          <w:attr w:name="Year" w:val="1992"/>
          <w:attr w:name="Day" w:val="16"/>
          <w:attr w:name="Month" w:val="7"/>
        </w:smartTagPr>
        <w:r>
          <w:rPr>
            <w:rFonts w:ascii="Times New Roman" w:hAnsi="Times New Roman"/>
            <w:sz w:val="24"/>
          </w:rPr>
          <w:t>July 16, 1992</w:t>
        </w:r>
      </w:smartTag>
      <w:r>
        <w:rPr>
          <w:rFonts w:ascii="Times New Roman" w:hAnsi="Times New Roman"/>
          <w:sz w:val="24"/>
        </w:rPr>
        <w:t>.</w:t>
      </w:r>
    </w:p>
    <w:p w:rsidR="00642D8B" w:rsidRDefault="00642D8B" w:rsidP="00A06AA3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42D8B" w:rsidSect="00642D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642D8B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06AA3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A3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2005-03-31T17:38:00Z</dcterms:created>
  <dcterms:modified xsi:type="dcterms:W3CDTF">2005-03-31T17:38:00Z</dcterms:modified>
</cp:coreProperties>
</file>