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723" w:rsidRDefault="00343723" w:rsidP="00987A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b/>
            <w:sz w:val="24"/>
          </w:rPr>
          <w:t>04:09</w:t>
        </w:r>
      </w:smartTag>
      <w:r>
        <w:rPr>
          <w:rFonts w:ascii="Times New Roman" w:hAnsi="Times New Roman"/>
          <w:b/>
          <w:sz w:val="24"/>
        </w:rPr>
        <w:t>:18.  Construction inspections.</w:t>
      </w:r>
      <w:r>
        <w:rPr>
          <w:rFonts w:ascii="Times New Roman" w:hAnsi="Times New Roman"/>
          <w:sz w:val="24"/>
        </w:rPr>
        <w:t xml:space="preserve"> The department may conduct inspections at the work site to ensure compliance with all applicable requirements. Failure to submit to inspection constitutes a basis for denial of certification.</w:t>
      </w:r>
    </w:p>
    <w:p w:rsidR="00343723" w:rsidRDefault="00343723" w:rsidP="00725D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3723" w:rsidRDefault="00343723" w:rsidP="00725D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343723" w:rsidRDefault="00343723" w:rsidP="00725D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343723" w:rsidRDefault="00343723" w:rsidP="00725D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34A-3A-25.</w:t>
      </w:r>
    </w:p>
    <w:p w:rsidR="00343723" w:rsidRDefault="00343723" w:rsidP="00725D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43723" w:rsidSect="00343723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3723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631A8"/>
    <w:rsid w:val="005901E4"/>
    <w:rsid w:val="005E0C05"/>
    <w:rsid w:val="005E10A4"/>
    <w:rsid w:val="005E3C52"/>
    <w:rsid w:val="00635726"/>
    <w:rsid w:val="00707299"/>
    <w:rsid w:val="00725DCF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87AA7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31A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</TotalTime>
  <Pages>1</Pages>
  <Words>52</Words>
  <Characters>302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lrpr14533</cp:lastModifiedBy>
  <cp:revision>3</cp:revision>
  <dcterms:created xsi:type="dcterms:W3CDTF">2005-04-04T17:05:00Z</dcterms:created>
  <dcterms:modified xsi:type="dcterms:W3CDTF">2005-04-20T22:48:00Z</dcterms:modified>
</cp:coreProperties>
</file>