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ED47F3">
        <w:rPr>
          <w:rFonts w:ascii="Times New Roman" w:hAnsi="Times New Roman"/>
          <w:sz w:val="24"/>
          <w:szCs w:val="24"/>
        </w:rPr>
        <w:tab/>
      </w:r>
      <w:r w:rsidRPr="00ED47F3">
        <w:rPr>
          <w:rFonts w:ascii="Times New Roman" w:hAnsi="Times New Roman"/>
          <w:b/>
          <w:sz w:val="24"/>
          <w:szCs w:val="24"/>
        </w:rPr>
        <w:t>74:05:07:08.  Applications.</w:t>
      </w:r>
      <w:r w:rsidRPr="00ED47F3">
        <w:rPr>
          <w:rFonts w:ascii="Times New Roman" w:hAnsi="Times New Roman"/>
          <w:sz w:val="24"/>
          <w:szCs w:val="24"/>
        </w:rPr>
        <w:t xml:space="preserve"> Each applicant shall submit an application on forms provided by the department. The applicant may arrange with the department for a preapplication conference to provide for orderly application preparation. After the application has been submitted, the board or its designated agent may permit the applicant to add to, amend, or correct the application. The application shall include the following items if applicable to the proposed project:</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(1)  Application cover sheet;</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(2)  Budget sheet;</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(3)  Proposed method of financing;</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(4)  Utility information;</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(5)  Project narrative; and</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t>(6)  Preliminary engineering design or facilities plan or watershed project implementation plan, and cost estimates.</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r>
      <w:r w:rsidRPr="00ED47F3">
        <w:rPr>
          <w:rFonts w:ascii="Times New Roman" w:hAnsi="Times New Roman"/>
          <w:b/>
          <w:sz w:val="24"/>
          <w:szCs w:val="24"/>
        </w:rPr>
        <w:t>Source:</w:t>
      </w:r>
      <w:r w:rsidRPr="00ED47F3">
        <w:rPr>
          <w:rFonts w:ascii="Times New Roman" w:hAnsi="Times New Roman"/>
          <w:sz w:val="24"/>
          <w:szCs w:val="24"/>
        </w:rPr>
        <w:t xml:space="preserve"> 13 SDR 23, effective September 3, 1986; 13 SDR 129, 13 SDR 141, effective July 1, 1987; requirement for proof of water right transferred from § 74:05:07:18, 19 SDR 102, effective January 17, 1993; 19 SDR 202, effective July 4, 1993; requirement for proof of water right transferred to § 74:05:07:20, 21 SDR 97, effective November 28, 1994; 22 SDR 95, effective January 17, 1996; 28 SDR 95, effective December 19, 2001; 36 SDR 208, effective June 28, 2010; 40 SDR 14, effective July 29, 2013; 41 SDR 173, effective May 11, 2015.</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r>
      <w:r w:rsidRPr="00ED47F3">
        <w:rPr>
          <w:rFonts w:ascii="Times New Roman" w:hAnsi="Times New Roman"/>
          <w:b/>
          <w:sz w:val="24"/>
          <w:szCs w:val="24"/>
        </w:rPr>
        <w:t>General Authority:</w:t>
      </w:r>
      <w:r w:rsidRPr="00ED47F3">
        <w:rPr>
          <w:rFonts w:ascii="Times New Roman" w:hAnsi="Times New Roman"/>
          <w:sz w:val="24"/>
          <w:szCs w:val="24"/>
        </w:rPr>
        <w:t xml:space="preserve"> SDCL 46A-1-65.</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ED47F3">
        <w:rPr>
          <w:rFonts w:ascii="Times New Roman" w:hAnsi="Times New Roman"/>
          <w:sz w:val="24"/>
          <w:szCs w:val="24"/>
        </w:rPr>
        <w:tab/>
      </w:r>
      <w:r w:rsidRPr="00ED47F3">
        <w:rPr>
          <w:rFonts w:ascii="Times New Roman" w:hAnsi="Times New Roman"/>
          <w:b/>
          <w:sz w:val="24"/>
          <w:szCs w:val="24"/>
        </w:rPr>
        <w:t>Law Implemented:</w:t>
      </w:r>
      <w:r w:rsidRPr="00ED47F3">
        <w:rPr>
          <w:rFonts w:ascii="Times New Roman" w:hAnsi="Times New Roman"/>
          <w:sz w:val="24"/>
          <w:szCs w:val="24"/>
        </w:rPr>
        <w:t xml:space="preserve"> SDCL 46A-1-61, 46A-1-63.1, 46A-1-64.</w:t>
      </w:r>
    </w:p>
    <w:p w:rsidR="00BA71B5" w:rsidRPr="00ED47F3" w:rsidRDefault="00BA71B5" w:rsidP="00ED47F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BA71B5" w:rsidRPr="00ED47F3" w:rsidSect="00BA71B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D47F3"/>
    <w:rsid w:val="0000441D"/>
    <w:rsid w:val="000148A4"/>
    <w:rsid w:val="00063DE5"/>
    <w:rsid w:val="00075A66"/>
    <w:rsid w:val="00085740"/>
    <w:rsid w:val="000C37DE"/>
    <w:rsid w:val="000F50C3"/>
    <w:rsid w:val="00122859"/>
    <w:rsid w:val="0012733D"/>
    <w:rsid w:val="001639E3"/>
    <w:rsid w:val="0017599E"/>
    <w:rsid w:val="001827DC"/>
    <w:rsid w:val="00185F32"/>
    <w:rsid w:val="001A30BC"/>
    <w:rsid w:val="001B3292"/>
    <w:rsid w:val="001C5A5F"/>
    <w:rsid w:val="001D47B7"/>
    <w:rsid w:val="001D736E"/>
    <w:rsid w:val="001E5614"/>
    <w:rsid w:val="00214176"/>
    <w:rsid w:val="002427F2"/>
    <w:rsid w:val="00255449"/>
    <w:rsid w:val="00261762"/>
    <w:rsid w:val="002632E0"/>
    <w:rsid w:val="0027295D"/>
    <w:rsid w:val="002742E9"/>
    <w:rsid w:val="002A2096"/>
    <w:rsid w:val="002B15F1"/>
    <w:rsid w:val="002C18E9"/>
    <w:rsid w:val="002D64F5"/>
    <w:rsid w:val="002F6771"/>
    <w:rsid w:val="003001DA"/>
    <w:rsid w:val="003112A5"/>
    <w:rsid w:val="00327028"/>
    <w:rsid w:val="00333754"/>
    <w:rsid w:val="00334B7A"/>
    <w:rsid w:val="00343E14"/>
    <w:rsid w:val="003448E4"/>
    <w:rsid w:val="0035027F"/>
    <w:rsid w:val="00375A65"/>
    <w:rsid w:val="00375BE5"/>
    <w:rsid w:val="003A169F"/>
    <w:rsid w:val="003B2F07"/>
    <w:rsid w:val="003D5FBF"/>
    <w:rsid w:val="003E77B8"/>
    <w:rsid w:val="003F6670"/>
    <w:rsid w:val="00421F4E"/>
    <w:rsid w:val="00436F33"/>
    <w:rsid w:val="00456B19"/>
    <w:rsid w:val="004705FF"/>
    <w:rsid w:val="00480CFD"/>
    <w:rsid w:val="00481018"/>
    <w:rsid w:val="004816E9"/>
    <w:rsid w:val="00482E7C"/>
    <w:rsid w:val="00483442"/>
    <w:rsid w:val="004839B6"/>
    <w:rsid w:val="004A17BD"/>
    <w:rsid w:val="004A765B"/>
    <w:rsid w:val="004B2248"/>
    <w:rsid w:val="004C67E9"/>
    <w:rsid w:val="004C6BD6"/>
    <w:rsid w:val="004D1C24"/>
    <w:rsid w:val="004F04DF"/>
    <w:rsid w:val="00501AE6"/>
    <w:rsid w:val="00515835"/>
    <w:rsid w:val="00523F60"/>
    <w:rsid w:val="00534938"/>
    <w:rsid w:val="00543B22"/>
    <w:rsid w:val="00551090"/>
    <w:rsid w:val="0055540C"/>
    <w:rsid w:val="0057244B"/>
    <w:rsid w:val="005A4185"/>
    <w:rsid w:val="005B1C78"/>
    <w:rsid w:val="005C071F"/>
    <w:rsid w:val="005C13CD"/>
    <w:rsid w:val="005F690F"/>
    <w:rsid w:val="00612FDE"/>
    <w:rsid w:val="00635495"/>
    <w:rsid w:val="00643DB7"/>
    <w:rsid w:val="0069070C"/>
    <w:rsid w:val="0069321B"/>
    <w:rsid w:val="0069323F"/>
    <w:rsid w:val="006961F2"/>
    <w:rsid w:val="006C253A"/>
    <w:rsid w:val="006D158D"/>
    <w:rsid w:val="006E41DE"/>
    <w:rsid w:val="0071025B"/>
    <w:rsid w:val="00710E6D"/>
    <w:rsid w:val="00715B39"/>
    <w:rsid w:val="007171A2"/>
    <w:rsid w:val="00732442"/>
    <w:rsid w:val="00783997"/>
    <w:rsid w:val="007868F7"/>
    <w:rsid w:val="0078692C"/>
    <w:rsid w:val="0079200D"/>
    <w:rsid w:val="00796DC9"/>
    <w:rsid w:val="007B3BB2"/>
    <w:rsid w:val="007B4CD3"/>
    <w:rsid w:val="007C049E"/>
    <w:rsid w:val="007D557A"/>
    <w:rsid w:val="007F1CAC"/>
    <w:rsid w:val="00837343"/>
    <w:rsid w:val="0085029B"/>
    <w:rsid w:val="00852A3F"/>
    <w:rsid w:val="00857CEC"/>
    <w:rsid w:val="0086498D"/>
    <w:rsid w:val="008A766C"/>
    <w:rsid w:val="008B22C3"/>
    <w:rsid w:val="008D70C3"/>
    <w:rsid w:val="008E095A"/>
    <w:rsid w:val="008F2407"/>
    <w:rsid w:val="008F6A23"/>
    <w:rsid w:val="009056EF"/>
    <w:rsid w:val="009149B9"/>
    <w:rsid w:val="00932AA1"/>
    <w:rsid w:val="00936B3E"/>
    <w:rsid w:val="00964597"/>
    <w:rsid w:val="00965FC3"/>
    <w:rsid w:val="00976BF1"/>
    <w:rsid w:val="00987BCA"/>
    <w:rsid w:val="00993274"/>
    <w:rsid w:val="009A2E3B"/>
    <w:rsid w:val="009B329A"/>
    <w:rsid w:val="009D3109"/>
    <w:rsid w:val="009F2153"/>
    <w:rsid w:val="00A2441D"/>
    <w:rsid w:val="00A6268D"/>
    <w:rsid w:val="00A84842"/>
    <w:rsid w:val="00AB406D"/>
    <w:rsid w:val="00AC0F07"/>
    <w:rsid w:val="00AF0391"/>
    <w:rsid w:val="00AF3C61"/>
    <w:rsid w:val="00AF75F1"/>
    <w:rsid w:val="00B22D6A"/>
    <w:rsid w:val="00B243D1"/>
    <w:rsid w:val="00B2625B"/>
    <w:rsid w:val="00B26B44"/>
    <w:rsid w:val="00B27A0B"/>
    <w:rsid w:val="00B45285"/>
    <w:rsid w:val="00B50C0C"/>
    <w:rsid w:val="00B522FC"/>
    <w:rsid w:val="00B65E46"/>
    <w:rsid w:val="00B66A62"/>
    <w:rsid w:val="00B768A5"/>
    <w:rsid w:val="00B95532"/>
    <w:rsid w:val="00BA71B5"/>
    <w:rsid w:val="00BB36CB"/>
    <w:rsid w:val="00BD7CC9"/>
    <w:rsid w:val="00C05342"/>
    <w:rsid w:val="00C314AE"/>
    <w:rsid w:val="00C42510"/>
    <w:rsid w:val="00C7478A"/>
    <w:rsid w:val="00C84F8A"/>
    <w:rsid w:val="00C910B7"/>
    <w:rsid w:val="00CA23E4"/>
    <w:rsid w:val="00CC3FC2"/>
    <w:rsid w:val="00CD4CDD"/>
    <w:rsid w:val="00CF0964"/>
    <w:rsid w:val="00CF5C09"/>
    <w:rsid w:val="00D02024"/>
    <w:rsid w:val="00D114C5"/>
    <w:rsid w:val="00D202C1"/>
    <w:rsid w:val="00D309D3"/>
    <w:rsid w:val="00D35C7C"/>
    <w:rsid w:val="00D42198"/>
    <w:rsid w:val="00D5021E"/>
    <w:rsid w:val="00D65A46"/>
    <w:rsid w:val="00D6739A"/>
    <w:rsid w:val="00D7669F"/>
    <w:rsid w:val="00D80FE1"/>
    <w:rsid w:val="00D95465"/>
    <w:rsid w:val="00DB63CE"/>
    <w:rsid w:val="00DC220D"/>
    <w:rsid w:val="00DC661E"/>
    <w:rsid w:val="00DD05E5"/>
    <w:rsid w:val="00DE1AC6"/>
    <w:rsid w:val="00DF191E"/>
    <w:rsid w:val="00DF4F6C"/>
    <w:rsid w:val="00DF5C4E"/>
    <w:rsid w:val="00E167B4"/>
    <w:rsid w:val="00E222BE"/>
    <w:rsid w:val="00E34CD5"/>
    <w:rsid w:val="00E50301"/>
    <w:rsid w:val="00E648A0"/>
    <w:rsid w:val="00E67112"/>
    <w:rsid w:val="00E84151"/>
    <w:rsid w:val="00E879A0"/>
    <w:rsid w:val="00E87ABA"/>
    <w:rsid w:val="00E95183"/>
    <w:rsid w:val="00EA0CBB"/>
    <w:rsid w:val="00EB040E"/>
    <w:rsid w:val="00EC0255"/>
    <w:rsid w:val="00ED47F3"/>
    <w:rsid w:val="00ED51B1"/>
    <w:rsid w:val="00EE236A"/>
    <w:rsid w:val="00F06EF8"/>
    <w:rsid w:val="00F0700A"/>
    <w:rsid w:val="00F15259"/>
    <w:rsid w:val="00F3654D"/>
    <w:rsid w:val="00F5118E"/>
    <w:rsid w:val="00F622A7"/>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203</Words>
  <Characters>1159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2015-05-05T19:39:00Z</dcterms:created>
  <dcterms:modified xsi:type="dcterms:W3CDTF">2015-05-05T19:40:00Z</dcterms:modified>
</cp:coreProperties>
</file>