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73FBB">
        <w:rPr>
          <w:rFonts w:ascii="Times New Roman" w:hAnsi="Times New Roman"/>
          <w:b/>
          <w:sz w:val="24"/>
        </w:rPr>
        <w:t>74:05:12:09.  Review of financial status.</w:t>
      </w:r>
      <w:r>
        <w:rPr>
          <w:rFonts w:ascii="Times New Roman" w:hAnsi="Times New Roman"/>
          <w:sz w:val="24"/>
        </w:rPr>
        <w:t xml:space="preserve">  The secretary shall prepare a summary of the applicant's financial status and provide a copy to the board with the assistance application.  This summary shall include an analysis of all assets and liabilities and an analysis of the applicant's financial capability.</w:t>
      </w:r>
    </w:p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</w:t>
      </w:r>
      <w:smartTag w:uri="urn:schemas-microsoft-com:office:smarttags" w:element="date">
        <w:smartTagPr>
          <w:attr w:name="Year" w:val="2005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2005</w:t>
        </w:r>
      </w:smartTag>
      <w:r>
        <w:rPr>
          <w:rFonts w:ascii="Times New Roman" w:hAnsi="Times New Roman"/>
          <w:sz w:val="24"/>
        </w:rPr>
        <w:t>.</w:t>
      </w:r>
    </w:p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46A-1-102, 46A-1-103.</w:t>
      </w:r>
    </w:p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46A-1-100 to 46A-1-106, inclusive.</w:t>
      </w:r>
    </w:p>
    <w:p w:rsidR="002E5D5F" w:rsidRDefault="002E5D5F" w:rsidP="00232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5D5F" w:rsidSect="002E5D5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17BFB"/>
    <w:rsid w:val="00120883"/>
    <w:rsid w:val="00140186"/>
    <w:rsid w:val="00173CB5"/>
    <w:rsid w:val="00232FA8"/>
    <w:rsid w:val="00256A65"/>
    <w:rsid w:val="002877D6"/>
    <w:rsid w:val="00296205"/>
    <w:rsid w:val="002D6BD0"/>
    <w:rsid w:val="002E1A38"/>
    <w:rsid w:val="002E5D5F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73FBB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FA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2005-04-04T19:55:00Z</dcterms:created>
  <dcterms:modified xsi:type="dcterms:W3CDTF">2005-04-04T19:55:00Z</dcterms:modified>
</cp:coreProperties>
</file>