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20:01:06:07.  Standards for testing liquid petroleum gas meters.</w:t>
      </w:r>
      <w:r>
        <w:rPr>
          <w:rFonts w:ascii="Times New Roman" w:hAnsi="Times New Roman"/>
          <w:sz w:val="24"/>
        </w:rPr>
        <w:t xml:space="preserve"> For testing liquid petroleum gas meters, a service agent or a service agency shall have a state approved</w:t>
      </w:r>
      <w:r>
        <w:rPr>
          <w:rFonts w:ascii="Times New Roman" w:hAnsi="Times New Roman"/>
          <w:sz w:val="24"/>
          <w:lang w:val="en-US" w:bidi="en-US" w:eastAsia="en-US"/>
        </w:rPr>
        <w:t xml:space="preserve"> or NIST traceable</w:t>
      </w:r>
      <w:r>
        <w:rPr>
          <w:rFonts w:ascii="Times New Roman" w:hAnsi="Times New Roman"/>
          <w:sz w:val="24"/>
        </w:rPr>
        <w:t xml:space="preserve"> liquid petroleum gas prover of a minimum quantity of 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5 gallons.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7 SDR 14, effective August 21, 1980; 12 SDR 151, 12 SDR 155, effective July 1, 1986</w:t>
      </w:r>
      <w:r>
        <w:rPr>
          <w:rFonts w:ascii="Times New Roman" w:hAnsi="Times New Roman"/>
          <w:sz w:val="24"/>
          <w:lang w:val="en-US" w:bidi="en-US" w:eastAsia="en-US"/>
        </w:rPr>
        <w:t>; 43 SDR 56, effective October 17, 2016</w:t>
      </w:r>
      <w:r>
        <w:rPr>
          <w:rFonts w:ascii="Times New Roman" w:hAnsi="Times New Roman"/>
          <w:sz w:val="24"/>
          <w:lang w:val="en-US" w:bidi="en-US" w:eastAsia="en-US"/>
        </w:rPr>
        <w:t>; 48 SDR 18, effective August 30,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37-21A-11.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37-21A-2, 37-21A-5 </w:t>
      </w:r>
      <w:r>
        <w:rPr>
          <w:rFonts w:ascii="Times New Roman" w:hAnsi="Times New Roman"/>
          <w:sz w:val="24"/>
          <w:lang w:val="en-US" w:bidi="en-US" w:eastAsia="en-US"/>
        </w:rPr>
        <w:t>th</w:t>
      </w:r>
      <w:r>
        <w:rPr>
          <w:rFonts w:ascii="Times New Roman" w:hAnsi="Times New Roman"/>
          <w:sz w:val="24"/>
          <w:lang w:val="en-US" w:bidi="en-US" w:eastAsia="en-US"/>
        </w:rPr>
        <w:t>rough</w:t>
      </w:r>
      <w:r>
        <w:rPr>
          <w:rFonts w:ascii="Times New Roman" w:hAnsi="Times New Roman"/>
          <w:sz w:val="24"/>
        </w:rPr>
        <w:t xml:space="preserve"> 37-21A-7.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2021-08-23T13:32:30Z</dcterms:created>
  <cp:lastModifiedBy>Kelly Thompson</cp:lastModifiedBy>
  <dcterms:modified xsi:type="dcterms:W3CDTF">2021-08-23T13:33:32Z</dcterms:modified>
  <cp:revision>3</cp:revision>
</cp:coreProperties>
</file>