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74:31:01:01.01.  Facility defined.</w:t>
      </w:r>
      <w:r>
        <w:rPr>
          <w:rFonts w:ascii="Times New Roman" w:hAnsi="Times New Roman"/>
          <w:sz w:val="24"/>
        </w:rPr>
        <w:t xml:space="preserve"> A facility is any institutional, commercial, public, industrial, or residential structure, installation, or building (including any structure, installation, or building containing condominiums or individual dwelling units operated as a residential cooperative, but excluding residential buildings having four or fewer dwelling units); any ship; and any active or inactive waste disposal site. For purposes of this definition, any building structure, installation that contains a loft used as a dwelling is not considered a residential structure, installation, or building. Any structure, installation, or building that was previously subject to this chapter is not excluded, regardless of its current use or function.</w:t>
      </w:r>
    </w:p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164, effective </w:t>
      </w:r>
      <w:smartTag w:uri="urn:schemas-microsoft-com:office:smarttags" w:element="date">
        <w:smartTagPr>
          <w:attr w:name="Year" w:val="1988"/>
          <w:attr w:name="Day" w:val="5"/>
          <w:attr w:name="Month" w:val="6"/>
        </w:smartTagPr>
        <w:r>
          <w:rPr>
            <w:rFonts w:ascii="Times New Roman" w:hAnsi="Times New Roman"/>
            <w:sz w:val="24"/>
          </w:rPr>
          <w:t>June 5, 1988</w:t>
        </w:r>
      </w:smartTag>
      <w:r>
        <w:rPr>
          <w:rFonts w:ascii="Times New Roman" w:hAnsi="Times New Roman"/>
          <w:sz w:val="24"/>
        </w:rPr>
        <w:t>, transferred from § 74:31: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sz w:val="24"/>
          </w:rPr>
          <w:t>01:01</w:t>
        </w:r>
      </w:smartTag>
      <w:r>
        <w:rPr>
          <w:rFonts w:ascii="Times New Roman" w:hAnsi="Times New Roman"/>
          <w:sz w:val="24"/>
        </w:rPr>
        <w:t xml:space="preserve">(18), 18 SDR 95, effective </w:t>
      </w:r>
      <w:smartTag w:uri="urn:schemas-microsoft-com:office:smarttags" w:element="date">
        <w:smartTagPr>
          <w:attr w:name="Year" w:val="1991"/>
          <w:attr w:name="Day" w:val="2"/>
          <w:attr w:name="Month" w:val="12"/>
        </w:smartTagPr>
        <w:r>
          <w:rPr>
            <w:rFonts w:ascii="Times New Roman" w:hAnsi="Times New Roman"/>
            <w:sz w:val="24"/>
          </w:rPr>
          <w:t>December 2, 1991</w:t>
        </w:r>
      </w:smartTag>
      <w:r>
        <w:rPr>
          <w:rFonts w:ascii="Times New Roman" w:hAnsi="Times New Roman"/>
          <w:sz w:val="24"/>
        </w:rPr>
        <w:t>.</w:t>
      </w:r>
    </w:p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34-44-3, 34-44-4, 34-44-19.</w:t>
      </w:r>
    </w:p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34-44-3, 34-44-4, 34-44-19.</w:t>
      </w:r>
    </w:p>
    <w:p w:rsidR="00890D36" w:rsidRDefault="00890D36" w:rsidP="00271D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90D36" w:rsidSect="00890D3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71D93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0D36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9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146</Words>
  <Characters>834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2005-04-15T17:11:00Z</dcterms:created>
  <dcterms:modified xsi:type="dcterms:W3CDTF">2005-04-15T17:11:00Z</dcterms:modified>
</cp:coreProperties>
</file>