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20"/>
        </w:smartTagPr>
        <w:r>
          <w:rPr>
            <w:rFonts w:ascii="Times New Roman" w:hAnsi="Times New Roman"/>
            <w:b/>
            <w:sz w:val="24"/>
          </w:rPr>
          <w:t>20:01:12</w:t>
        </w:r>
      </w:smartTag>
      <w:r>
        <w:rPr>
          <w:rFonts w:ascii="Times New Roman" w:hAnsi="Times New Roman"/>
          <w:b/>
          <w:sz w:val="24"/>
        </w:rPr>
        <w:t>:01.  Definitions.</w:t>
      </w:r>
      <w:r>
        <w:rPr>
          <w:rFonts w:ascii="Times New Roman" w:hAnsi="Times New Roman"/>
          <w:sz w:val="24"/>
        </w:rPr>
        <w:t xml:space="preserve"> Terms used in this chapter mean:</w:t>
      </w:r>
    </w:p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"Installer," the purchaser or the person, business, or entity that the manufactured home purchaser hires to install a tie-down system;</w:t>
      </w:r>
    </w:p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"Manufactured homes," as defined in SDCL 34-34A-1.1;</w:t>
      </w:r>
    </w:p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"Tie-down system," the devices used to secure a manufactured home to ground anchors for the purpose of resisting wind forces.</w:t>
      </w:r>
    </w:p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96, effective </w:t>
      </w:r>
      <w:smartTag w:uri="urn:schemas-microsoft-com:office:smarttags" w:element="date">
        <w:smartTagPr>
          <w:attr w:name="Year" w:val="1996"/>
          <w:attr w:name="Day" w:val="16"/>
          <w:attr w:name="Month" w:val="12"/>
        </w:smartTagPr>
        <w:r>
          <w:rPr>
            <w:rFonts w:ascii="Times New Roman" w:hAnsi="Times New Roman"/>
            <w:sz w:val="24"/>
          </w:rPr>
          <w:t>December 16, 1996</w:t>
        </w:r>
      </w:smartTag>
      <w:r>
        <w:rPr>
          <w:rFonts w:ascii="Times New Roman" w:hAnsi="Times New Roman"/>
          <w:sz w:val="24"/>
        </w:rPr>
        <w:t>.</w:t>
      </w:r>
    </w:p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34-34A-9.3, 34-34A-19.</w:t>
      </w:r>
    </w:p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34-34A-9.3.</w:t>
      </w:r>
    </w:p>
    <w:p w:rsidR="00607AB8" w:rsidRDefault="00607AB8" w:rsidP="00CA29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07AB8" w:rsidSect="00607A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07AB8"/>
    <w:rsid w:val="006136E5"/>
    <w:rsid w:val="00667DF8"/>
    <w:rsid w:val="00930C91"/>
    <w:rsid w:val="00A37C8E"/>
    <w:rsid w:val="00BD2CC9"/>
    <w:rsid w:val="00CA2904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0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78</Words>
  <Characters>450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2004-06-04T20:28:00Z</dcterms:created>
  <dcterms:modified xsi:type="dcterms:W3CDTF">2004-06-04T20:29:00Z</dcterms:modified>
</cp:coreProperties>
</file>