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4FDB" w:rsidRDefault="00FA4FDB" w:rsidP="006318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74:55:01:55.  Ground water restoration requirements.</w:t>
      </w:r>
      <w:r>
        <w:rPr>
          <w:rFonts w:ascii="Times New Roman" w:hAnsi="Times New Roman"/>
          <w:sz w:val="24"/>
        </w:rPr>
        <w:t xml:space="preserve"> When the mining of an authorized production area is completed, the operator shall notify the secretary and immediately proceed to reestablish groundwater quality in the affected production area to levels consistent with the values listed in the restoration table contained in the permit.</w:t>
      </w:r>
    </w:p>
    <w:p w:rsidR="00FA4FDB" w:rsidRDefault="00FA4FDB" w:rsidP="006318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A4FDB" w:rsidRDefault="00FA4FDB" w:rsidP="006318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Year" w:val="1981"/>
          <w:attr w:name="Day" w:val="24"/>
          <w:attr w:name="Month" w:val="12"/>
        </w:smartTagPr>
        <w:r>
          <w:rPr>
            <w:rFonts w:ascii="Times New Roman" w:hAnsi="Times New Roman"/>
            <w:sz w:val="24"/>
          </w:rPr>
          <w:t>December 24, 1981</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Minute" w:val="11"/>
          <w:attr w:name="Hour" w:val="15"/>
        </w:smartTagPr>
        <w:r>
          <w:rPr>
            <w:rFonts w:ascii="Times New Roman" w:hAnsi="Times New Roman"/>
            <w:sz w:val="24"/>
          </w:rPr>
          <w:t>03:11:55</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FA4FDB" w:rsidRDefault="00FA4FDB" w:rsidP="006318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FA4FDB" w:rsidRDefault="00FA4FDB" w:rsidP="006318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34A-2-48.</w:t>
      </w:r>
    </w:p>
    <w:p w:rsidR="00FA4FDB" w:rsidRDefault="00FA4FDB" w:rsidP="006318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A4FDB" w:rsidRDefault="00FA4FDB" w:rsidP="006318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r>
        <w:rPr>
          <w:rFonts w:ascii="Times New Roman" w:hAnsi="Times New Roman"/>
          <w:sz w:val="24"/>
        </w:rPr>
        <w:t xml:space="preserve"> Establishment of baseline water quality, § 74:55:</w:t>
      </w:r>
      <w:smartTag w:uri="urn:schemas-microsoft-com:office:smarttags" w:element="time">
        <w:smartTagPr>
          <w:attr w:name="Minute" w:val="35"/>
          <w:attr w:name="Hour" w:val="13"/>
        </w:smartTagPr>
        <w:r>
          <w:rPr>
            <w:rFonts w:ascii="Times New Roman" w:hAnsi="Times New Roman"/>
            <w:sz w:val="24"/>
          </w:rPr>
          <w:t>01:35</w:t>
        </w:r>
      </w:smartTag>
      <w:r>
        <w:rPr>
          <w:rFonts w:ascii="Times New Roman" w:hAnsi="Times New Roman"/>
          <w:sz w:val="24"/>
        </w:rPr>
        <w:t>.</w:t>
      </w:r>
    </w:p>
    <w:p w:rsidR="00FA4FDB" w:rsidRDefault="00FA4FDB" w:rsidP="006318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A4FDB" w:rsidSect="00FA4FD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318EB"/>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4FDB"/>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18EB"/>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100</Words>
  <Characters>570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2008-05-12T20:45:00Z</dcterms:created>
  <dcterms:modified xsi:type="dcterms:W3CDTF">2008-05-12T20:46:00Z</dcterms:modified>
</cp:coreProperties>
</file>