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080" w:rsidRDefault="00DE1080" w:rsidP="00AA5E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3"/>
          <w:attr w:name="Hour" w:val="20"/>
        </w:smartTagPr>
        <w:r>
          <w:rPr>
            <w:rFonts w:ascii="Times New Roman" w:hAnsi="Times New Roman"/>
            <w:b/>
            <w:sz w:val="24"/>
          </w:rPr>
          <w:t>20:03:07</w:t>
        </w:r>
      </w:smartTag>
      <w:r>
        <w:rPr>
          <w:rFonts w:ascii="Times New Roman" w:hAnsi="Times New Roman"/>
          <w:b/>
          <w:sz w:val="24"/>
        </w:rPr>
        <w:t>:03.  Purpose of the act.</w:t>
      </w:r>
      <w:r>
        <w:rPr>
          <w:rFonts w:ascii="Times New Roman" w:hAnsi="Times New Roman"/>
          <w:sz w:val="24"/>
        </w:rPr>
        <w:t xml:space="preserve"> SDCL 20-13 was enacted to achieve equality of employment opportunities and remove barriers that have operated in the past to favor an identifiable group of employees over other employees. Discriminatory preference for any group, minority or majority, is proscribed.</w:t>
      </w:r>
    </w:p>
    <w:p w:rsidR="00DE1080" w:rsidRDefault="00DE1080" w:rsidP="00AA5E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DE1080" w:rsidRDefault="00DE1080" w:rsidP="00AA5E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w:t>
      </w:r>
    </w:p>
    <w:p w:rsidR="00DE1080" w:rsidRDefault="00DE1080" w:rsidP="00AA5E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20-13-27.</w:t>
      </w:r>
    </w:p>
    <w:p w:rsidR="00DE1080" w:rsidRDefault="00DE1080" w:rsidP="00AA5E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w:t>
      </w:r>
      <w:smartTag w:uri="urn:schemas-microsoft-com:office:smarttags" w:element="date">
        <w:smartTagPr>
          <w:attr w:name="Year" w:val="2001"/>
          <w:attr w:name="Day" w:val="26"/>
          <w:attr w:name="Month" w:val="1"/>
        </w:smartTagPr>
        <w:r>
          <w:rPr>
            <w:rFonts w:ascii="Times New Roman" w:hAnsi="Times New Roman"/>
            <w:sz w:val="24"/>
          </w:rPr>
          <w:t>1-26-1</w:t>
        </w:r>
      </w:smartTag>
      <w:r>
        <w:rPr>
          <w:rFonts w:ascii="Times New Roman" w:hAnsi="Times New Roman"/>
          <w:sz w:val="24"/>
        </w:rPr>
        <w:t>(7), 20-13-1(14), 20-13-10, 20-13-11, 20-13-12, 20-13-13.</w:t>
      </w:r>
    </w:p>
    <w:p w:rsidR="00DE1080" w:rsidRDefault="00DE1080" w:rsidP="00AA5E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DE1080" w:rsidSect="00DE1080">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C177B"/>
    <w:rsid w:val="001759A3"/>
    <w:rsid w:val="00213F8B"/>
    <w:rsid w:val="002331DF"/>
    <w:rsid w:val="003F3E33"/>
    <w:rsid w:val="005016CD"/>
    <w:rsid w:val="006136E5"/>
    <w:rsid w:val="00667DF8"/>
    <w:rsid w:val="00930C91"/>
    <w:rsid w:val="00A37C8E"/>
    <w:rsid w:val="00AA5E2C"/>
    <w:rsid w:val="00BD2CC9"/>
    <w:rsid w:val="00DE1080"/>
    <w:rsid w:val="00F049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E2C"/>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75</Words>
  <Characters>428</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2004-06-07T17:24:00Z</dcterms:created>
  <dcterms:modified xsi:type="dcterms:W3CDTF">2004-06-07T17:24:00Z</dcterms:modified>
</cp:coreProperties>
</file>