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212A" w:rsidRDefault="0083212A" w:rsidP="009835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F31DE">
        <w:rPr>
          <w:b/>
        </w:rPr>
        <w:t>24:</w:t>
      </w:r>
      <w:r>
        <w:rPr>
          <w:b/>
        </w:rPr>
        <w:t>43:11:06</w:t>
      </w:r>
      <w:r w:rsidRPr="005F31DE">
        <w:rPr>
          <w:b/>
        </w:rPr>
        <w:t>.  Standard and advanced high school programs.</w:t>
      </w:r>
      <w:r>
        <w:t xml:space="preserve"> Repealed.</w:t>
      </w:r>
    </w:p>
    <w:p w:rsidR="0083212A" w:rsidRDefault="0083212A" w:rsidP="009835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3212A" w:rsidRDefault="0083212A" w:rsidP="009835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5F31DE">
        <w:rPr>
          <w:b/>
        </w:rPr>
        <w:t>Source:</w:t>
      </w:r>
      <w:r>
        <w:t xml:space="preserve"> 31 SDR 129, effective </w:t>
      </w:r>
      <w:smartTag w:uri="urn:schemas-microsoft-com:office:smarttags" w:element="date">
        <w:smartTagPr>
          <w:attr w:name="Year" w:val="2005"/>
          <w:attr w:name="Day" w:val="22"/>
          <w:attr w:name="Month" w:val="3"/>
        </w:smartTagPr>
        <w:r>
          <w:t>March 22, 2005</w:t>
        </w:r>
      </w:smartTag>
      <w:r>
        <w:t xml:space="preserve">; transferred from § 24:03:06:31, 31 SDR 178, adopted </w:t>
      </w:r>
      <w:smartTag w:uri="urn:schemas-microsoft-com:office:smarttags" w:element="date">
        <w:smartTagPr>
          <w:attr w:name="Year" w:val="2005"/>
          <w:attr w:name="Day" w:val="4"/>
          <w:attr w:name="Month" w:val="5"/>
        </w:smartTagPr>
        <w:r>
          <w:t>May 4, 2005</w:t>
        </w:r>
      </w:smartTag>
      <w:r>
        <w:t>, effective July 1, 2005; repealed, 36 SDR 96, effective December 8, 2009.</w:t>
      </w:r>
    </w:p>
    <w:p w:rsidR="0083212A" w:rsidRDefault="0083212A" w:rsidP="009835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83212A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83522"/>
    <w:rsid w:val="005F31DE"/>
    <w:rsid w:val="006E6AE3"/>
    <w:rsid w:val="0083212A"/>
    <w:rsid w:val="00983522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3522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38</Words>
  <Characters>218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2009-11-30T16:46:00Z</dcterms:created>
  <dcterms:modified xsi:type="dcterms:W3CDTF">2009-11-30T16:46:00Z</dcterms:modified>
</cp:coreProperties>
</file>