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D4" w:rsidRDefault="00CE29D4" w:rsidP="00B029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61B0F">
        <w:rPr>
          <w:rFonts w:ascii="Times New Roman" w:hAnsi="Times New Roman"/>
          <w:b/>
          <w:sz w:val="24"/>
        </w:rPr>
        <w:t>20:76:01:05.  Expiration.</w:t>
      </w:r>
      <w:r>
        <w:rPr>
          <w:rFonts w:ascii="Times New Roman" w:hAnsi="Times New Roman"/>
          <w:sz w:val="24"/>
        </w:rPr>
        <w:t xml:space="preserve"> Repealed.</w:t>
      </w:r>
    </w:p>
    <w:p w:rsidR="00CE29D4" w:rsidRDefault="00CE29D4" w:rsidP="00B029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E29D4" w:rsidRDefault="00CE29D4" w:rsidP="00B029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D79E9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50, effective September 21, 2006; repealed, 37 SDR 29, effective August 30, 2010.</w:t>
      </w:r>
    </w:p>
    <w:p w:rsidR="00CE29D4" w:rsidRDefault="00CE29D4" w:rsidP="00B0296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E29D4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964"/>
    <w:rsid w:val="00421EA3"/>
    <w:rsid w:val="00461B0F"/>
    <w:rsid w:val="00993ACD"/>
    <w:rsid w:val="00AD79E9"/>
    <w:rsid w:val="00B02964"/>
    <w:rsid w:val="00CE29D4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64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2010-08-26T15:08:00Z</dcterms:created>
  <dcterms:modified xsi:type="dcterms:W3CDTF">2010-08-26T15:08:00Z</dcterms:modified>
</cp:coreProperties>
</file>