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F74" w:rsidRDefault="00BD3F74" w:rsidP="00554C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12:68:18:01.01.  Importing nondomestic animals for release to the wild.</w:t>
      </w:r>
      <w:r>
        <w:rPr>
          <w:rFonts w:ascii="Times New Roman" w:hAnsi="Times New Roman"/>
          <w:sz w:val="24"/>
        </w:rPr>
        <w:t xml:space="preserve"> Any person desiring to import nondomestic mammals into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for release to the wild to become free roaming nondomestic mammals must comply with the following:</w:t>
      </w:r>
    </w:p>
    <w:p w:rsidR="00BD3F74" w:rsidRDefault="00BD3F74" w:rsidP="00554C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D3F74" w:rsidRDefault="00BD3F74" w:rsidP="00554C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Obtain an entry permit as described in § 12:68:18:03.03;</w:t>
      </w:r>
    </w:p>
    <w:p w:rsidR="00BD3F74" w:rsidRDefault="00BD3F74" w:rsidP="00554C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Obtain a certificate of veterinary inspection issued by a licensed veterinarian in the state of origin.</w:t>
      </w:r>
    </w:p>
    <w:p w:rsidR="00BD3F74" w:rsidRDefault="00BD3F74" w:rsidP="00554C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D3F74" w:rsidRDefault="00BD3F74" w:rsidP="00554C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board may permit the entry of such animals after consulting with the South Dakota Department of Game, Fish and Parks and after holding a public hearing and considering public opinion on issuance of such a permit and only after obtaining the approval for importing such animals from the Secretary of the South Dakota Department of Game, Fish and Parks. The provisions of § 12:68:18:03.05 do not apply to any animal imported and released pursuant to this section. The Animal Industry Board may exempt such importations by the South Dakota Department of Game, Fish and Parks from the public hearing requirements of this section.</w:t>
      </w:r>
    </w:p>
    <w:p w:rsidR="00BD3F74" w:rsidRDefault="00BD3F74" w:rsidP="00554C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D3F74" w:rsidRDefault="00BD3F74" w:rsidP="00554C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28 SDR 48, effective </w:t>
      </w:r>
      <w:smartTag w:uri="urn:schemas-microsoft-com:office:smarttags" w:element="date">
        <w:smartTagPr>
          <w:attr w:name="Year" w:val="2001"/>
          <w:attr w:name="Day" w:val="10"/>
          <w:attr w:name="Month" w:val="10"/>
        </w:smartTagPr>
        <w:r>
          <w:rPr>
            <w:rFonts w:ascii="Times New Roman" w:hAnsi="Times New Roman"/>
            <w:sz w:val="24"/>
          </w:rPr>
          <w:t>October 10, 2001</w:t>
        </w:r>
      </w:smartTag>
      <w:r>
        <w:rPr>
          <w:rFonts w:ascii="Times New Roman" w:hAnsi="Times New Roman"/>
          <w:sz w:val="24"/>
        </w:rPr>
        <w:t>.</w:t>
      </w:r>
    </w:p>
    <w:p w:rsidR="00BD3F74" w:rsidRDefault="00BD3F74" w:rsidP="00554C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40-3-14, 40-3-25.</w:t>
      </w:r>
    </w:p>
    <w:p w:rsidR="00BD3F74" w:rsidRDefault="00BD3F74" w:rsidP="00554C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40-3-14, 40-14-2, 40-3-25.</w:t>
      </w:r>
    </w:p>
    <w:p w:rsidR="00BD3F74" w:rsidRDefault="00BD3F74" w:rsidP="00554C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D3F74" w:rsidSect="00BD3F7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E2483"/>
    <w:rsid w:val="004E2C32"/>
    <w:rsid w:val="00554CBC"/>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A04525"/>
    <w:rsid w:val="00A50166"/>
    <w:rsid w:val="00A544F7"/>
    <w:rsid w:val="00A663CC"/>
    <w:rsid w:val="00A87BF6"/>
    <w:rsid w:val="00AA356A"/>
    <w:rsid w:val="00B971D1"/>
    <w:rsid w:val="00BD3F74"/>
    <w:rsid w:val="00C23245"/>
    <w:rsid w:val="00C41AFE"/>
    <w:rsid w:val="00C626B9"/>
    <w:rsid w:val="00CC7638"/>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BC"/>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175</Words>
  <Characters>1004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2004-06-07T21:53:00Z</dcterms:created>
  <dcterms:modified xsi:type="dcterms:W3CDTF">2004-06-07T21:53:00Z</dcterms:modified>
</cp:coreProperties>
</file>