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16" w:rsidRDefault="00FE2916" w:rsidP="00E21E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 w:rsidRPr="00B85EA8">
          <w:rPr>
            <w:rFonts w:ascii="Times New Roman" w:hAnsi="Times New Roman"/>
            <w:b/>
            <w:sz w:val="24"/>
          </w:rPr>
          <w:t>20:10:01</w:t>
        </w:r>
      </w:smartTag>
      <w:r w:rsidRPr="00B85EA8">
        <w:rPr>
          <w:rFonts w:ascii="Times New Roman" w:hAnsi="Times New Roman"/>
          <w:b/>
          <w:sz w:val="24"/>
        </w:rPr>
        <w:t>:08.02.  Complaints not in conformity.</w:t>
      </w:r>
      <w:r>
        <w:rPr>
          <w:rFonts w:ascii="Times New Roman" w:hAnsi="Times New Roman"/>
          <w:sz w:val="24"/>
        </w:rPr>
        <w:t xml:space="preserve"> If the commission believes a complaint does not conform to this chapter, the commission shall notify the complainant or the complainant's attorney, and opportunity shall be given to amend the complaint within a time specified by the commission. If the complaint is not amended within such time, the complaint may be dismissed.</w:t>
      </w:r>
    </w:p>
    <w:p w:rsidR="00FE2916" w:rsidRDefault="00FE2916" w:rsidP="00E21E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E2916" w:rsidRDefault="00FE2916" w:rsidP="00E21E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85EA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FE2916" w:rsidRDefault="00FE2916" w:rsidP="00E21E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85EA8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49-1-11(2),(4), 49-34A-4(6).</w:t>
      </w:r>
    </w:p>
    <w:p w:rsidR="00FE2916" w:rsidRDefault="00FE2916" w:rsidP="00E21E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85EA8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49-1-11(2),(4), 49-34A-4(6).</w:t>
      </w:r>
    </w:p>
    <w:p w:rsidR="00FE2916" w:rsidRDefault="00FE2916" w:rsidP="00E21E4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E2916" w:rsidSect="00FE29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85EA8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1E40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2916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4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79</Words>
  <Characters>454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2006-12-18T14:17:00Z</dcterms:created>
  <dcterms:modified xsi:type="dcterms:W3CDTF">2006-12-18T14:18:00Z</dcterms:modified>
</cp:coreProperties>
</file>