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A6" w:rsidRDefault="00CA31A6" w:rsidP="000A2C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 w:rsidRPr="00B85EA8">
          <w:rPr>
            <w:rFonts w:ascii="Times New Roman" w:hAnsi="Times New Roman"/>
            <w:b/>
            <w:sz w:val="24"/>
          </w:rPr>
          <w:t>20:10:01</w:t>
        </w:r>
      </w:smartTag>
      <w:r w:rsidRPr="00B85EA8">
        <w:rPr>
          <w:rFonts w:ascii="Times New Roman" w:hAnsi="Times New Roman"/>
          <w:b/>
          <w:sz w:val="24"/>
        </w:rPr>
        <w:t>:09.01.  Service of documents by the commission.</w:t>
      </w:r>
      <w:r>
        <w:rPr>
          <w:rFonts w:ascii="Times New Roman" w:hAnsi="Times New Roman"/>
          <w:sz w:val="24"/>
        </w:rPr>
        <w:t xml:space="preserve"> The commission shall serve all documents electronically unless a person is unable to receive documents electronically, a document may not practicably be transmitted electronically, or the commission does not have the person's email address.</w:t>
      </w:r>
    </w:p>
    <w:p w:rsidR="00CA31A6" w:rsidRDefault="00CA31A6" w:rsidP="000A2C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A31A6" w:rsidRDefault="00CA31A6" w:rsidP="000A2C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85EA8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107,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CA31A6" w:rsidRDefault="00CA31A6" w:rsidP="000A2C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85EA8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49-1-11(2),(4), 49-34A-4.</w:t>
      </w:r>
    </w:p>
    <w:p w:rsidR="00CA31A6" w:rsidRDefault="00CA31A6" w:rsidP="000A2C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85EA8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49-1-11(2),(4), 49-34A-4.</w:t>
      </w:r>
    </w:p>
    <w:p w:rsidR="00CA31A6" w:rsidRDefault="00CA31A6" w:rsidP="000A2C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A31A6" w:rsidSect="00CA31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2CAE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85EA8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31A6"/>
    <w:rsid w:val="00CA47C9"/>
    <w:rsid w:val="00CA5915"/>
    <w:rsid w:val="00CC2661"/>
    <w:rsid w:val="00CC76F4"/>
    <w:rsid w:val="00CD1AFF"/>
    <w:rsid w:val="00CD6D30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A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2006-12-18T14:19:00Z</dcterms:created>
  <dcterms:modified xsi:type="dcterms:W3CDTF">2006-12-18T14:19:00Z</dcterms:modified>
</cp:coreProperties>
</file>