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549" w:rsidRDefault="000E7549" w:rsidP="00490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4433D">
        <w:rPr>
          <w:rFonts w:ascii="Times New Roman" w:hAnsi="Times New Roman"/>
          <w:b/>
          <w:sz w:val="24"/>
        </w:rPr>
        <w:t>44:06:01:08.01.  Termination of eligibility for financial assistance.</w:t>
      </w:r>
      <w:r>
        <w:rPr>
          <w:rFonts w:ascii="Times New Roman" w:hAnsi="Times New Roman"/>
          <w:sz w:val="24"/>
        </w:rPr>
        <w:t xml:space="preserve"> Repealed.</w:t>
      </w:r>
    </w:p>
    <w:p w:rsidR="000E7549" w:rsidRDefault="000E7549" w:rsidP="00490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7549" w:rsidRDefault="000E7549" w:rsidP="00490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4433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106,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 xml:space="preserve">; repealed, 34 SDR 322, effective </w:t>
      </w:r>
      <w:smartTag w:uri="urn:schemas-microsoft-com:office:smarttags" w:element="date">
        <w:smartTagPr>
          <w:attr w:name="Year" w:val="2008"/>
          <w:attr w:name="Day" w:val="30"/>
          <w:attr w:name="Month" w:val="6"/>
        </w:smartTagPr>
        <w:r>
          <w:rPr>
            <w:rFonts w:ascii="Times New Roman" w:hAnsi="Times New Roman"/>
            <w:sz w:val="24"/>
          </w:rPr>
          <w:t>June 30, 2008</w:t>
        </w:r>
      </w:smartTag>
      <w:r>
        <w:rPr>
          <w:rFonts w:ascii="Times New Roman" w:hAnsi="Times New Roman"/>
          <w:sz w:val="24"/>
        </w:rPr>
        <w:t>.</w:t>
      </w:r>
    </w:p>
    <w:p w:rsidR="000E7549" w:rsidRDefault="000E7549" w:rsidP="00490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E7549" w:rsidSect="000E754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E7549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309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33D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030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2008-06-24T21:32:00Z</dcterms:created>
  <dcterms:modified xsi:type="dcterms:W3CDTF">2008-06-24T21:32:00Z</dcterms:modified>
</cp:coreProperties>
</file>