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D628F">
        <w:rPr>
          <w:rFonts w:ascii="Times New Roman" w:hAnsi="Times New Roman"/>
          <w:b/>
          <w:sz w:val="24"/>
        </w:rPr>
        <w:t>44:67:04:02.  Employee health program.</w:t>
      </w:r>
      <w:r>
        <w:rPr>
          <w:rFonts w:ascii="Times New Roman" w:hAnsi="Times New Roman"/>
          <w:sz w:val="24"/>
        </w:rPr>
        <w:t xml:space="preserve"> The abortion facility shall have an employee health program for the protection of the patients. All personnel shall be evaluated by a licensed health professional for freedom from reportable communicable disease which poses a threat to others before assignment to duties or within 14 days after employment including an assessment of previous vaccinations and tuberculin skin tests. The facility may not allow anyone with a communicable disease, during the period of communicability, to work in a capacity that would allow spread of the disease. Personnel absent from duty because of a reportable communicable disease which may endanger the health of patients and fellow employees may not return to duty until they are determined by a physician or the physician's designee to no longer have the disease in a communicable stage.</w:t>
      </w: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Month" w:val="12"/>
          <w:attr w:name="Day" w:val="26"/>
          <w:attr w:name="Year" w:val="2006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34-23A-51.</w:t>
      </w: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05F8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34-23A-51(6).</w:t>
      </w: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D5128"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Definition of terms, § 44:20:01:01(7) and (39).</w:t>
      </w:r>
    </w:p>
    <w:p w:rsidR="00CE76A0" w:rsidRDefault="00CE76A0" w:rsidP="005055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E76A0" w:rsidSect="00CE76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628F"/>
    <w:rsid w:val="004D75F3"/>
    <w:rsid w:val="004E0056"/>
    <w:rsid w:val="004E1872"/>
    <w:rsid w:val="004F1711"/>
    <w:rsid w:val="004F3560"/>
    <w:rsid w:val="004F5FC6"/>
    <w:rsid w:val="004F6F19"/>
    <w:rsid w:val="004F72B5"/>
    <w:rsid w:val="0050551C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1AA8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5F8E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5128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BCF"/>
    <w:rsid w:val="00CC76F4"/>
    <w:rsid w:val="00CD1AFF"/>
    <w:rsid w:val="00CD6D30"/>
    <w:rsid w:val="00CE0C0B"/>
    <w:rsid w:val="00CE0E2C"/>
    <w:rsid w:val="00CE317A"/>
    <w:rsid w:val="00CE4307"/>
    <w:rsid w:val="00CE5A95"/>
    <w:rsid w:val="00CE76A0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2274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1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158</Words>
  <Characters>901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2006-12-22T19:23:00Z</dcterms:created>
  <dcterms:modified xsi:type="dcterms:W3CDTF">2007-02-28T14:11:00Z</dcterms:modified>
</cp:coreProperties>
</file>