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54" w:rsidRDefault="00D46654" w:rsidP="00F21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Hour" w:val="14"/>
          <w:attr w:name="Minute" w:val="6"/>
        </w:smartTagPr>
        <w:r w:rsidRPr="00F85DC0">
          <w:rPr>
            <w:rFonts w:ascii="Times New Roman" w:hAnsi="Times New Roman"/>
            <w:b/>
            <w:sz w:val="24"/>
          </w:rPr>
          <w:t>2:06:02</w:t>
        </w:r>
      </w:smartTag>
      <w:r w:rsidRPr="00F85DC0">
        <w:rPr>
          <w:rFonts w:ascii="Times New Roman" w:hAnsi="Times New Roman"/>
          <w:b/>
          <w:sz w:val="24"/>
        </w:rPr>
        <w:t>:01.  Placement on the 24/7 Sobriety Program.</w:t>
      </w:r>
      <w:r>
        <w:rPr>
          <w:rFonts w:ascii="Times New Roman" w:hAnsi="Times New Roman"/>
          <w:sz w:val="24"/>
        </w:rPr>
        <w:t xml:space="preserve"> The court's written order and any written directive of the Board of Pardons and Parole, the Department of Corrections, the Department of Public Safety, or any parole agent placing a person on the 24/7 Sobriety Program should include the method of testing and the time period the person is to be on the program.</w:t>
      </w:r>
    </w:p>
    <w:p w:rsidR="00D46654" w:rsidRDefault="00D46654" w:rsidP="00F21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46654" w:rsidRDefault="00D46654" w:rsidP="00F21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5DC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226, effective July 1, 2007; 37 SDR 236, effective July 1, 2011.</w:t>
      </w:r>
    </w:p>
    <w:p w:rsidR="00D46654" w:rsidRDefault="00D46654" w:rsidP="00F21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5DC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1-11-24.</w:t>
      </w:r>
    </w:p>
    <w:p w:rsidR="00D46654" w:rsidRDefault="00D46654" w:rsidP="00F21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5DC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4"/>
          <w:attr w:name="Day" w:val="11"/>
          <w:attr w:name="Month" w:val="1"/>
        </w:smartTagPr>
        <w:r>
          <w:rPr>
            <w:rFonts w:ascii="Times New Roman" w:hAnsi="Times New Roman"/>
            <w:sz w:val="24"/>
          </w:rPr>
          <w:t>1-11-24</w:t>
        </w:r>
      </w:smartTag>
      <w:r>
        <w:rPr>
          <w:rFonts w:ascii="Times New Roman" w:hAnsi="Times New Roman"/>
          <w:sz w:val="24"/>
        </w:rPr>
        <w:t>(1) and (2), 32-23-23.</w:t>
      </w:r>
    </w:p>
    <w:p w:rsidR="00D46654" w:rsidRDefault="00D46654" w:rsidP="00F216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46654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691"/>
    <w:rsid w:val="0058303B"/>
    <w:rsid w:val="00726129"/>
    <w:rsid w:val="00961235"/>
    <w:rsid w:val="00A7076E"/>
    <w:rsid w:val="00CB001C"/>
    <w:rsid w:val="00CD4F45"/>
    <w:rsid w:val="00D46654"/>
    <w:rsid w:val="00F21691"/>
    <w:rsid w:val="00F8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91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2011-06-21T15:04:00Z</dcterms:created>
  <dcterms:modified xsi:type="dcterms:W3CDTF">2011-06-21T15:04:00Z</dcterms:modified>
</cp:coreProperties>
</file>