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7EF" w:rsidRDefault="003827EF" w:rsidP="006943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14"/>
        </w:smartTagPr>
        <w:r w:rsidRPr="00F164E2">
          <w:rPr>
            <w:rFonts w:ascii="Times New Roman" w:hAnsi="Times New Roman"/>
            <w:b/>
            <w:sz w:val="24"/>
          </w:rPr>
          <w:t>2:06:03</w:t>
        </w:r>
      </w:smartTag>
      <w:r w:rsidRPr="00F164E2">
        <w:rPr>
          <w:rFonts w:ascii="Times New Roman" w:hAnsi="Times New Roman"/>
          <w:b/>
          <w:sz w:val="24"/>
        </w:rPr>
        <w:t>:02.  Urinalysis</w:t>
      </w:r>
      <w:r>
        <w:rPr>
          <w:rFonts w:ascii="Times New Roman" w:hAnsi="Times New Roman"/>
          <w:b/>
          <w:sz w:val="24"/>
        </w:rPr>
        <w:t xml:space="preserve"> fees</w:t>
      </w:r>
      <w:r w:rsidRPr="00F164E2">
        <w:rPr>
          <w:rFonts w:ascii="Times New Roman" w:hAnsi="Times New Roman"/>
          <w:b/>
          <w:sz w:val="24"/>
        </w:rPr>
        <w:t>.</w:t>
      </w:r>
      <w:r>
        <w:rPr>
          <w:rFonts w:ascii="Times New Roman" w:hAnsi="Times New Roman"/>
          <w:sz w:val="24"/>
        </w:rPr>
        <w:t xml:space="preserve"> A participant submitting to urinalysis testing shall pay a fee of ten dollars for each test.</w:t>
      </w:r>
    </w:p>
    <w:p w:rsidR="003827EF" w:rsidRDefault="003827EF" w:rsidP="006943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827EF" w:rsidRDefault="003827EF" w:rsidP="006943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5DC0">
        <w:rPr>
          <w:rFonts w:ascii="Times New Roman" w:hAnsi="Times New Roman"/>
          <w:b/>
          <w:sz w:val="24"/>
        </w:rPr>
        <w:t>Source:</w:t>
      </w:r>
      <w:r w:rsidRPr="004B3C64">
        <w:rPr>
          <w:rFonts w:ascii="Times New Roman" w:hAnsi="Times New Roman"/>
          <w:sz w:val="24"/>
        </w:rPr>
        <w:t xml:space="preserve"> 33 SDR 2</w:t>
      </w:r>
      <w:r>
        <w:rPr>
          <w:rFonts w:ascii="Times New Roman" w:hAnsi="Times New Roman"/>
          <w:sz w:val="24"/>
        </w:rPr>
        <w:t>2</w:t>
      </w:r>
      <w:r w:rsidRPr="004B3C64">
        <w:rPr>
          <w:rFonts w:ascii="Times New Roman" w:hAnsi="Times New Roman"/>
          <w:sz w:val="24"/>
        </w:rPr>
        <w:t>6</w:t>
      </w:r>
      <w:r>
        <w:rPr>
          <w:rFonts w:ascii="Times New Roman" w:hAnsi="Times New Roman"/>
          <w:sz w:val="24"/>
        </w:rPr>
        <w:t>, effective July 1, 2007; repealed, SL 2011, ch 4, § 14; 37 SDR 236, effective July 1, 2011.</w:t>
      </w:r>
    </w:p>
    <w:p w:rsidR="003827EF" w:rsidRDefault="003827EF" w:rsidP="006943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5DC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1-11-33.</w:t>
      </w:r>
    </w:p>
    <w:p w:rsidR="003827EF" w:rsidRDefault="003827EF" w:rsidP="006943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5DC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1-11-27.</w:t>
      </w:r>
    </w:p>
    <w:p w:rsidR="003827EF" w:rsidRDefault="003827EF" w:rsidP="006943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827EF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43B8"/>
    <w:rsid w:val="003827EF"/>
    <w:rsid w:val="004B3C64"/>
    <w:rsid w:val="0058303B"/>
    <w:rsid w:val="006943B8"/>
    <w:rsid w:val="00726129"/>
    <w:rsid w:val="00961235"/>
    <w:rsid w:val="00A7076E"/>
    <w:rsid w:val="00CB001C"/>
    <w:rsid w:val="00D4121C"/>
    <w:rsid w:val="00F164E2"/>
    <w:rsid w:val="00F85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3B8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45</Words>
  <Characters>259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2011-07-01T15:22:00Z</dcterms:created>
  <dcterms:modified xsi:type="dcterms:W3CDTF">2011-07-01T15:22:00Z</dcterms:modified>
</cp:coreProperties>
</file>