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41261" w:rsidRDefault="00A41261" w:rsidP="00A74ED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smartTag w:uri="urn:schemas-microsoft-com:office:smarttags" w:element="time">
        <w:smartTagPr>
          <w:attr w:name="Minute" w:val="6"/>
          <w:attr w:name="Hour" w:val="14"/>
        </w:smartTagPr>
        <w:r w:rsidRPr="00E63C18">
          <w:rPr>
            <w:rFonts w:ascii="Times New Roman" w:hAnsi="Times New Roman"/>
            <w:b/>
            <w:sz w:val="24"/>
          </w:rPr>
          <w:t>2:06:03</w:t>
        </w:r>
      </w:smartTag>
      <w:r w:rsidRPr="00E63C18">
        <w:rPr>
          <w:rFonts w:ascii="Times New Roman" w:hAnsi="Times New Roman"/>
          <w:b/>
          <w:sz w:val="24"/>
        </w:rPr>
        <w:t>:04.  Electronic alcohol monitoring device</w:t>
      </w:r>
      <w:r>
        <w:rPr>
          <w:rFonts w:ascii="Times New Roman" w:hAnsi="Times New Roman"/>
          <w:b/>
          <w:sz w:val="24"/>
        </w:rPr>
        <w:t xml:space="preserve"> fees</w:t>
      </w:r>
      <w:r w:rsidRPr="00E63C18">
        <w:rPr>
          <w:rFonts w:ascii="Times New Roman" w:hAnsi="Times New Roman"/>
          <w:b/>
          <w:sz w:val="24"/>
        </w:rPr>
        <w:t>.</w:t>
      </w:r>
      <w:r>
        <w:rPr>
          <w:rFonts w:ascii="Times New Roman" w:hAnsi="Times New Roman"/>
          <w:sz w:val="24"/>
        </w:rPr>
        <w:t xml:space="preserve"> A participant submitting to the wearing of the electronic alcohol monitoring device shall pay a fee of five dollars for each day the participant is wearing the device. In addition, the participant shall pay an installation fee and a deactivation fee, each in the amount of $40.</w:t>
      </w:r>
    </w:p>
    <w:p w:rsidR="00A41261" w:rsidRDefault="00A41261" w:rsidP="00A74ED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A41261" w:rsidRDefault="00A41261" w:rsidP="00A74ED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F85DC0"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233 SDR 226, effective July 1, 2007; 35 SDR 262, effective May 14, 2009; repealed, SL 2011, ch 4, § 16; 37 SDR 236, effective July 1, 2011.</w:t>
      </w:r>
    </w:p>
    <w:p w:rsidR="00A41261" w:rsidRDefault="00A41261" w:rsidP="00A74ED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F85DC0"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1-11-33.</w:t>
      </w:r>
    </w:p>
    <w:p w:rsidR="00A41261" w:rsidRDefault="00A41261" w:rsidP="00A74ED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F85DC0"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1-11-29.</w:t>
      </w:r>
    </w:p>
    <w:p w:rsidR="00A41261" w:rsidRDefault="00A41261" w:rsidP="00A74ED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A41261" w:rsidSect="00726129">
      <w:pgSz w:w="12240" w:h="15840"/>
      <w:pgMar w:top="994" w:right="1440" w:bottom="994" w:left="1267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drawingGridHorizontalSpacing w:val="110"/>
  <w:displayHorizontalDrawingGridEvery w:val="2"/>
  <w:displayVertic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A74EDA"/>
    <w:rsid w:val="0058303B"/>
    <w:rsid w:val="00726129"/>
    <w:rsid w:val="00961235"/>
    <w:rsid w:val="00A41261"/>
    <w:rsid w:val="00A7076E"/>
    <w:rsid w:val="00A74EDA"/>
    <w:rsid w:val="00CB001C"/>
    <w:rsid w:val="00D4121C"/>
    <w:rsid w:val="00E63C18"/>
    <w:rsid w:val="00F85DC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74EDA"/>
    <w:rPr>
      <w:rFonts w:ascii="Times" w:hAnsi="Time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82</Words>
  <Characters>470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1</cp:revision>
  <dcterms:created xsi:type="dcterms:W3CDTF">2011-07-01T15:23:00Z</dcterms:created>
  <dcterms:modified xsi:type="dcterms:W3CDTF">2011-07-01T15:24:00Z</dcterms:modified>
</cp:coreProperties>
</file>