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DEPARTMENT OF REVENUE AND REGULATION</w:t>
      </w: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CERTIFICATE OF VALUE</w:t>
      </w: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Chapter 64:04:01</w:t>
      </w: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APPENDIX C</w:t>
      </w: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SEE: §</w:t>
      </w:r>
      <w:r>
        <w:t xml:space="preserve"> </w:t>
      </w:r>
      <w:r>
        <w:rPr>
          <w:sz w:val="24"/>
        </w:rPr>
        <w:t>64:04:01:06.01</w:t>
      </w: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  <w:r>
        <w:rPr>
          <w:sz w:val="24"/>
        </w:rPr>
        <w:t>(Repealed)</w:t>
      </w: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FD6544" w:rsidRDefault="00FD6544" w:rsidP="003B3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 xml:space="preserve">Source: 17 SDR 199, effective </w:t>
      </w:r>
      <w:smartTag w:uri="urn:schemas-microsoft-com:office:smarttags" w:element="date">
        <w:smartTagPr>
          <w:attr w:name="Month" w:val="7"/>
          <w:attr w:name="Day" w:val="1"/>
          <w:attr w:name="Year" w:val="1991"/>
        </w:smartTagPr>
        <w:r>
          <w:rPr>
            <w:sz w:val="24"/>
          </w:rPr>
          <w:t>July 1, 1991</w:t>
        </w:r>
      </w:smartTag>
      <w:r>
        <w:rPr>
          <w:sz w:val="24"/>
        </w:rPr>
        <w:t xml:space="preserve">; 20 SDR 134, effective </w:t>
      </w:r>
      <w:smartTag w:uri="urn:schemas-microsoft-com:office:smarttags" w:element="date">
        <w:smartTagPr>
          <w:attr w:name="Month" w:val="2"/>
          <w:attr w:name="Day" w:val="22"/>
          <w:attr w:name="Year" w:val="1994"/>
        </w:smartTagPr>
        <w:r>
          <w:rPr>
            <w:sz w:val="24"/>
          </w:rPr>
          <w:t>February 22, 1994</w:t>
        </w:r>
      </w:smartTag>
      <w:r>
        <w:rPr>
          <w:sz w:val="24"/>
        </w:rPr>
        <w:t xml:space="preserve">; repealed, 26 SDR 18, effective </w:t>
      </w:r>
      <w:smartTag w:uri="urn:schemas-microsoft-com:office:smarttags" w:element="date">
        <w:smartTagPr>
          <w:attr w:name="Month" w:val="8"/>
          <w:attr w:name="Day" w:val="19"/>
          <w:attr w:name="Year" w:val="1999"/>
        </w:smartTagPr>
        <w:r>
          <w:rPr>
            <w:sz w:val="24"/>
          </w:rPr>
          <w:t>August 19, 1999</w:t>
        </w:r>
      </w:smartTag>
      <w:r>
        <w:rPr>
          <w:sz w:val="24"/>
        </w:rPr>
        <w:t>.</w:t>
      </w:r>
    </w:p>
    <w:p w:rsidR="00FD6544" w:rsidRDefault="00FD6544" w:rsidP="003B3E50">
      <w:r>
        <w:rPr>
          <w:sz w:val="24"/>
        </w:rPr>
        <w:br w:type="page"/>
      </w:r>
    </w:p>
    <w:sectPr w:rsidR="00FD6544" w:rsidSect="00FD654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07D0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3E50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D6544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3E50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43</Words>
  <Characters>250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REVENUE AND REGULATION</dc:title>
  <dc:subject/>
  <dc:creator>lrpr14533</dc:creator>
  <cp:keywords/>
  <dc:description/>
  <cp:lastModifiedBy>lrpr14533</cp:lastModifiedBy>
  <cp:revision>2</cp:revision>
  <dcterms:created xsi:type="dcterms:W3CDTF">2007-06-22T20:38:00Z</dcterms:created>
  <dcterms:modified xsi:type="dcterms:W3CDTF">2008-10-27T19:08:00Z</dcterms:modified>
</cp:coreProperties>
</file>