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95" w:rsidRDefault="00503E95" w:rsidP="00A80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D56FE">
        <w:rPr>
          <w:rFonts w:ascii="Times New Roman" w:hAnsi="Times New Roman"/>
          <w:b/>
          <w:sz w:val="24"/>
        </w:rPr>
        <w:t>74:55:01:60.02.  General postclosure inspection and maintenance activities.</w:t>
      </w:r>
      <w:r>
        <w:rPr>
          <w:rFonts w:ascii="Times New Roman" w:hAnsi="Times New Roman"/>
          <w:sz w:val="24"/>
        </w:rPr>
        <w:t xml:space="preserve"> During the postclosure period, the operator shall conduct site maintenance and other activities in accordance with the approved postclosure plan, including at a minimum quarterly inspections of well heads over the entire mine site. If leaking well heads are observed during the inspections they must be repaired or re-plugged as necessary.</w:t>
      </w:r>
    </w:p>
    <w:p w:rsidR="00503E95" w:rsidRDefault="00503E95" w:rsidP="00A80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03E95" w:rsidRDefault="00503E95" w:rsidP="00A80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47698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34 SDR 279, effective </w:t>
      </w:r>
      <w:smartTag w:uri="urn:schemas-microsoft-com:office:smarttags" w:element="date">
        <w:smartTagPr>
          <w:attr w:name="Year" w:val="2008"/>
          <w:attr w:name="Day" w:val="12"/>
          <w:attr w:name="Month" w:val="5"/>
        </w:smartTagPr>
        <w:r>
          <w:rPr>
            <w:rFonts w:ascii="Times New Roman" w:hAnsi="Times New Roman"/>
            <w:sz w:val="24"/>
          </w:rPr>
          <w:t>May 12, 2008</w:t>
        </w:r>
      </w:smartTag>
      <w:r>
        <w:rPr>
          <w:rFonts w:ascii="Times New Roman" w:hAnsi="Times New Roman"/>
          <w:sz w:val="24"/>
        </w:rPr>
        <w:t>.</w:t>
      </w:r>
    </w:p>
    <w:p w:rsidR="00503E95" w:rsidRDefault="00503E95" w:rsidP="00A80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47698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34A-2-93(15).</w:t>
      </w:r>
    </w:p>
    <w:p w:rsidR="00503E95" w:rsidRDefault="00503E95" w:rsidP="00A80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47698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34A-2-44.</w:t>
      </w:r>
    </w:p>
    <w:p w:rsidR="00503E95" w:rsidRDefault="00503E95" w:rsidP="00A80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03E95" w:rsidSect="00503E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56FE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3E95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00A3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47698"/>
    <w:rsid w:val="00E50D19"/>
    <w:rsid w:val="00E52199"/>
    <w:rsid w:val="00E52A02"/>
    <w:rsid w:val="00E60AA0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A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80</Words>
  <Characters>456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2008-05-12T20:53:00Z</dcterms:created>
  <dcterms:modified xsi:type="dcterms:W3CDTF">2008-05-12T20:53:00Z</dcterms:modified>
</cp:coreProperties>
</file>