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C6F19" w:rsidRDefault="00DC6F19" w:rsidP="00E2586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6A477A">
        <w:rPr>
          <w:rFonts w:ascii="Times New Roman" w:hAnsi="Times New Roman"/>
          <w:b/>
          <w:sz w:val="24"/>
        </w:rPr>
        <w:t>22:02:01:05</w:t>
      </w:r>
      <w:r>
        <w:rPr>
          <w:rFonts w:ascii="Times New Roman" w:hAnsi="Times New Roman"/>
          <w:b/>
          <w:sz w:val="24"/>
        </w:rPr>
        <w:t>.  Automatic renewal of participation.</w:t>
      </w:r>
      <w:r>
        <w:rPr>
          <w:rFonts w:ascii="Times New Roman" w:hAnsi="Times New Roman"/>
          <w:sz w:val="24"/>
        </w:rPr>
        <w:t xml:space="preserve"> Once approved as a participating county, the county is a participating county for successive calendar years until the January 1 after the county submits a withdrawal request according to § 22:02:01:06 or until the county fails to pay a CCPR assessment.</w:t>
      </w:r>
    </w:p>
    <w:p w:rsidR="00DC6F19" w:rsidRDefault="00DC6F19" w:rsidP="00E2586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DC6F19" w:rsidRDefault="00DC6F19" w:rsidP="00E2586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11 SDR 144, effective May 2, 1985; 19 SDR 76, effective November 23, 1992; transferred from § 67:19:01:05, 36 SDR 27, effective August 26, 2009.</w:t>
      </w:r>
    </w:p>
    <w:p w:rsidR="00DC6F19" w:rsidRDefault="00DC6F19" w:rsidP="00E2586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28-13A-4.</w:t>
      </w:r>
    </w:p>
    <w:p w:rsidR="00DC6F19" w:rsidRDefault="00DC6F19" w:rsidP="00E2586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28-13A-4.</w:t>
      </w:r>
    </w:p>
    <w:p w:rsidR="00DC6F19" w:rsidRDefault="00DC6F19" w:rsidP="00E2586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DC6F19" w:rsidRDefault="00DC6F19" w:rsidP="00E2586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Cross-Reference:</w:t>
      </w:r>
      <w:r>
        <w:rPr>
          <w:rFonts w:ascii="Times New Roman" w:hAnsi="Times New Roman"/>
          <w:sz w:val="24"/>
        </w:rPr>
        <w:t xml:space="preserve"> Failure to pay assessment, § 22:02:03:05.</w:t>
      </w:r>
    </w:p>
    <w:p w:rsidR="00DC6F19" w:rsidRDefault="00DC6F19" w:rsidP="00E2586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DC6F19" w:rsidSect="00CA70E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25863"/>
    <w:rsid w:val="000C2028"/>
    <w:rsid w:val="006A477A"/>
    <w:rsid w:val="00CA70E5"/>
    <w:rsid w:val="00DC6F19"/>
    <w:rsid w:val="00E23963"/>
    <w:rsid w:val="00E2586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25863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87</Words>
  <Characters>502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2009-08-25T19:07:00Z</dcterms:created>
  <dcterms:modified xsi:type="dcterms:W3CDTF">2009-08-25T19:08:00Z</dcterms:modified>
</cp:coreProperties>
</file>