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165A" w:rsidRDefault="006E165A" w:rsidP="001F09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5B7516">
        <w:rPr>
          <w:b/>
          <w:sz w:val="24"/>
        </w:rPr>
        <w:t>20:10:37:05.  Pipeline operator's obligations.</w:t>
      </w:r>
      <w:r>
        <w:rPr>
          <w:sz w:val="24"/>
        </w:rPr>
        <w:t xml:space="preserve"> Each pipeline owner, pipeline operator, officer, employee, and representative shall cooperate with the inspector and the commission in the administration and enforcement of this chapter and in the investigation of violations or alleged violations involving pipeline operator or intrastate pipeline facilities owned or operated by the pipeline operator. Cooperation includes making available all company books, files, records, reports, supplemental data, and making readily accessible all company plant, property, and facilities that the inspector may reasonably require in the administration and enforcement of this chapter.</w:t>
      </w:r>
    </w:p>
    <w:p w:rsidR="006E165A" w:rsidRDefault="006E165A" w:rsidP="001F09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6E165A" w:rsidRDefault="006E165A" w:rsidP="001F09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Source:</w:t>
      </w:r>
      <w:r>
        <w:rPr>
          <w:sz w:val="24"/>
        </w:rPr>
        <w:t xml:space="preserve"> 36 SDR 57, effective October 19, 2009.</w:t>
      </w:r>
    </w:p>
    <w:p w:rsidR="006E165A" w:rsidRDefault="006E165A" w:rsidP="001F09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General Authority:</w:t>
      </w:r>
      <w:r>
        <w:rPr>
          <w:sz w:val="24"/>
        </w:rPr>
        <w:t xml:space="preserve"> SDCL 49-34B-4, 49-34B-19.</w:t>
      </w:r>
    </w:p>
    <w:p w:rsidR="006E165A" w:rsidRDefault="006E165A" w:rsidP="001F09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D468B8">
        <w:rPr>
          <w:b/>
          <w:sz w:val="24"/>
        </w:rPr>
        <w:t>Law Implemented:</w:t>
      </w:r>
      <w:r>
        <w:rPr>
          <w:sz w:val="24"/>
        </w:rPr>
        <w:t xml:space="preserve"> SDCL 49-34B-3, 49-34B-4, 49-34B-5, 49-34B-19, 49-34B-27.</w:t>
      </w:r>
    </w:p>
    <w:p w:rsidR="006E165A" w:rsidRDefault="006E165A" w:rsidP="001F09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6E165A" w:rsidSect="00CA70E5">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1F0925"/>
    <w:rsid w:val="001F0925"/>
    <w:rsid w:val="005B7516"/>
    <w:rsid w:val="006E165A"/>
    <w:rsid w:val="00892402"/>
    <w:rsid w:val="00CA70E5"/>
    <w:rsid w:val="00D468B8"/>
    <w:rsid w:val="00E23963"/>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0925"/>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125</Words>
  <Characters>719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2009-10-19T19:57:00Z</dcterms:created>
  <dcterms:modified xsi:type="dcterms:W3CDTF">2009-10-19T19:57:00Z</dcterms:modified>
</cp:coreProperties>
</file>