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3B1" w:rsidRDefault="001923B1" w:rsidP="00531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72CDC">
        <w:rPr>
          <w:rFonts w:ascii="Times New Roman" w:hAnsi="Times New Roman"/>
          <w:b/>
          <w:sz w:val="24"/>
        </w:rPr>
        <w:t>44:69:05:02.  Emergency care.</w:t>
      </w:r>
      <w:r>
        <w:rPr>
          <w:rFonts w:ascii="Times New Roman" w:hAnsi="Times New Roman"/>
          <w:sz w:val="24"/>
        </w:rPr>
        <w:t xml:space="preserve"> Each birth center shall establish and implement policies and procedures for emergency care and arrange for transport to a licensed hospital sufficiently close to provide prompt care to the birth center's clients if needed.</w:t>
      </w:r>
    </w:p>
    <w:p w:rsidR="001923B1" w:rsidRDefault="001923B1" w:rsidP="00531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923B1" w:rsidRDefault="001923B1" w:rsidP="00531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1923B1" w:rsidRDefault="001923B1" w:rsidP="00531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34-12-62(3) and (12).</w:t>
      </w:r>
    </w:p>
    <w:p w:rsidR="001923B1" w:rsidRDefault="001923B1" w:rsidP="00531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34-12-62(3) and (12).</w:t>
      </w:r>
    </w:p>
    <w:p w:rsidR="001923B1" w:rsidRDefault="001923B1" w:rsidP="00531E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923B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1EDC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923B1"/>
    <w:rsid w:val="001D03D2"/>
    <w:rsid w:val="0024663A"/>
    <w:rsid w:val="002525CF"/>
    <w:rsid w:val="00272CDC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1ED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EDC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2012-01-01T17:15:00Z</dcterms:created>
  <dcterms:modified xsi:type="dcterms:W3CDTF">2012-01-01T17:15:00Z</dcterms:modified>
</cp:coreProperties>
</file>