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701" w:rsidRPr="00E41E24" w:rsidRDefault="00A93701" w:rsidP="00E41E2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E41E24">
        <w:tab/>
      </w:r>
      <w:r w:rsidRPr="00E41E24">
        <w:rPr>
          <w:b/>
        </w:rPr>
        <w:t>20:06:57:04.  Investigation of application.</w:t>
      </w:r>
      <w:r w:rsidRPr="00E41E24">
        <w:t xml:space="preserve"> The director shall investigate the application and supporting documents submitted by the applicant pursuant to SDCL 58-18-88 and this chapter and may conduct any investigation which the director may deem necessary and to examine under oath any persons interested in or connected with the multiple employer trust.</w:t>
      </w:r>
    </w:p>
    <w:p w:rsidR="00A93701" w:rsidRPr="00E41E24" w:rsidRDefault="00A93701" w:rsidP="00E41E2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A93701" w:rsidRPr="00E41E24" w:rsidRDefault="00A93701" w:rsidP="00E41E2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E41E24">
        <w:tab/>
      </w:r>
      <w:r w:rsidRPr="00E41E24">
        <w:rPr>
          <w:b/>
        </w:rPr>
        <w:t>Source:</w:t>
      </w:r>
      <w:r w:rsidRPr="00E41E24">
        <w:t xml:space="preserve"> 40 SDR 102, effective December 3, 2013.</w:t>
      </w:r>
    </w:p>
    <w:p w:rsidR="00A93701" w:rsidRPr="00E41E24" w:rsidRDefault="00A93701" w:rsidP="00E41E2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E41E24">
        <w:tab/>
      </w:r>
      <w:r w:rsidRPr="00E41E24">
        <w:rPr>
          <w:b/>
        </w:rPr>
        <w:t>General Authority:</w:t>
      </w:r>
      <w:r w:rsidRPr="00E41E24">
        <w:t xml:space="preserve"> SDCL 58-18-89.</w:t>
      </w:r>
    </w:p>
    <w:p w:rsidR="00A93701" w:rsidRPr="00E41E24" w:rsidRDefault="00A93701" w:rsidP="00E41E2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E41E24">
        <w:tab/>
      </w:r>
      <w:r w:rsidRPr="00E41E24">
        <w:rPr>
          <w:b/>
        </w:rPr>
        <w:t>Law Implemented:</w:t>
      </w:r>
      <w:r w:rsidRPr="00E41E24">
        <w:t xml:space="preserve"> SDCL 58-18-88, 58-18-89.</w:t>
      </w:r>
    </w:p>
    <w:p w:rsidR="00A93701" w:rsidRPr="00E41E24" w:rsidRDefault="00A93701" w:rsidP="00E41E2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A93701" w:rsidRPr="00E41E2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1E24"/>
    <w:rsid w:val="00086AE4"/>
    <w:rsid w:val="00477B21"/>
    <w:rsid w:val="008B09BA"/>
    <w:rsid w:val="009B13CF"/>
    <w:rsid w:val="00A93701"/>
    <w:rsid w:val="00BD2079"/>
    <w:rsid w:val="00E14A82"/>
    <w:rsid w:val="00E41E24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72</Words>
  <Characters>415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2013-11-22T18:56:00Z</dcterms:created>
  <dcterms:modified xsi:type="dcterms:W3CDTF">2013-11-22T18:56:00Z</dcterms:modified>
</cp:coreProperties>
</file>