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731397E5" Type="http://schemas.openxmlformats.org/officeDocument/2006/relationships/officeDocument" Target="/word/document.xml" /><Relationship Id="coreR731397E5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</w:r>
      <w:r>
        <w:rPr>
          <w:b w:val="1"/>
        </w:rPr>
        <w:t>70:07:02:20.  Prior experience requirements.</w:t>
      </w:r>
      <w:r>
        <w:t xml:space="preserve"> Only work performed by the prospective bidder in the previous five years shall be considered by the committee</w:t>
      </w:r>
      <w:r>
        <w:rPr>
          <w:lang w:val="en-US" w:bidi="en-US" w:eastAsia="en-US"/>
        </w:rPr>
        <w:t>, unless the bidder demonstrates, to the satisfaction of the committee, that earlier experience is relevant to the bi</w:t>
      </w:r>
      <w:r>
        <w:rPr>
          <w:lang w:val="en-US" w:bidi="en-US" w:eastAsia="en-US"/>
        </w:rPr>
        <w:t>dder's work classification and maximum bidding capacity rating</w:t>
      </w:r>
      <w: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</w:r>
      <w:r>
        <w:rPr>
          <w:b w:val="1"/>
        </w:rPr>
        <w:t>Source:</w:t>
      </w:r>
      <w:r>
        <w:t xml:space="preserve"> 40 SDR 121, effective January 6, 2014</w:t>
      </w:r>
      <w:r>
        <w:t>; 47 SDR 38, effective October 6, 2020</w:t>
      </w:r>
      <w:r>
        <w:rPr>
          <w:lang w:val="en-US" w:bidi="en-US" w:eastAsia="en-US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</w:r>
      <w:r>
        <w:rPr>
          <w:b w:val="1"/>
        </w:rPr>
        <w:t>General Authority:</w:t>
      </w:r>
      <w:r>
        <w:t xml:space="preserve"> SDCL 31-5-10.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</w:r>
      <w:r>
        <w:rPr>
          <w:b w:val="1"/>
        </w:rPr>
        <w:t>Law Implemented:</w:t>
      </w:r>
      <w:r>
        <w:t xml:space="preserve"> SDCL 31-5-10.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</w:p>
    <w:sectPr>
      <w:type w:val="nextPage"/>
      <w:pgMar w:left="1440" w:right="1440" w:top="144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jc w:val="both"/>
    </w:pPr>
    <w:rPr>
      <w:sz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Pirnat, Marge</dc:creator>
  <dcterms:created xsi:type="dcterms:W3CDTF">2014-01-17T15:36:00Z</dcterms:created>
  <cp:lastModifiedBy>Rhonda Purkapile</cp:lastModifiedBy>
  <dcterms:modified xsi:type="dcterms:W3CDTF">2020-09-28T20:58:09Z</dcterms:modified>
  <cp:revision>3</cp:revision>
</cp:coreProperties>
</file>