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44:73:04:09.  Prevention and control of influenza.</w:t>
      </w:r>
      <w:r>
        <w:rPr>
          <w:rFonts w:ascii="Times New Roman" w:hAnsi="Times New Roman"/>
          <w:sz w:val="24"/>
          <w:szCs w:val="24"/>
        </w:rPr>
        <w:t xml:space="preserve"> Each facility shall arrange for</w:t>
      </w:r>
      <w:r>
        <w:rPr>
          <w:rFonts w:ascii="Times New Roman" w:hAnsi="Times New Roman"/>
          <w:sz w:val="24"/>
          <w:szCs w:val="24"/>
          <w:lang w:val="en-US" w:bidi="en-US" w:eastAsia="en-US"/>
        </w:rPr>
        <w:t xml:space="preserve"> annual</w:t>
      </w:r>
      <w:r>
        <w:rPr>
          <w:rFonts w:ascii="Times New Roman" w:hAnsi="Times New Roman"/>
          <w:sz w:val="24"/>
          <w:szCs w:val="24"/>
        </w:rPr>
        <w:t xml:space="preserve"> influenza vaccination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s</w:t>
      </w:r>
      <w:r>
        <w:rPr>
          <w:rFonts w:ascii="Times New Roman" w:hAnsi="Times New Roman"/>
          <w:sz w:val="24"/>
          <w:szCs w:val="24"/>
        </w:rPr>
        <w:t xml:space="preserve"> for all residents.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 xml:space="preserve">The facility must offer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e</w:t>
      </w:r>
      <w:r>
        <w:rPr>
          <w:rFonts w:ascii="Times New Roman" w:hAnsi="Times New Roman"/>
          <w:sz w:val="24"/>
          <w:szCs w:val="24"/>
        </w:rPr>
        <w:t xml:space="preserve">ach resident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an</w:t>
      </w:r>
      <w:r>
        <w:rPr>
          <w:rFonts w:ascii="Times New Roman" w:hAnsi="Times New Roman"/>
          <w:sz w:val="24"/>
          <w:szCs w:val="24"/>
        </w:rPr>
        <w:t xml:space="preserve"> influenza vaccine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upon admission</w:t>
      </w:r>
      <w:r>
        <w:rPr>
          <w:rFonts w:ascii="Times New Roman" w:hAnsi="Times New Roman"/>
          <w:sz w:val="24"/>
          <w:szCs w:val="24"/>
        </w:rPr>
        <w:t xml:space="preserve"> and annually during the influenza season.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The facility shall reco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r</w:t>
      </w:r>
      <w:r>
        <w:rPr>
          <w:rFonts w:ascii="Times New Roman" w:hAnsi="Times New Roman"/>
          <w:sz w:val="24"/>
          <w:szCs w:val="24"/>
          <w:lang w:val="en-US" w:bidi="en-US" w:eastAsia="en-US"/>
        </w:rPr>
        <w:t xml:space="preserve">d the </w:t>
      </w:r>
      <w:r>
        <w:rPr>
          <w:rFonts w:ascii="Times New Roman" w:hAnsi="Times New Roman"/>
          <w:sz w:val="24"/>
          <w:szCs w:val="24"/>
        </w:rPr>
        <w:t xml:space="preserve">vaccination or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 xml:space="preserve">the resident's </w:t>
      </w:r>
      <w:r>
        <w:rPr>
          <w:rFonts w:ascii="Times New Roman" w:hAnsi="Times New Roman"/>
          <w:sz w:val="24"/>
          <w:szCs w:val="24"/>
        </w:rPr>
        <w:t xml:space="preserve">refusal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 xml:space="preserve">to receive the vaccination </w:t>
      </w:r>
      <w:r>
        <w:rPr>
          <w:rFonts w:ascii="Times New Roman" w:hAnsi="Times New Roman"/>
          <w:sz w:val="24"/>
          <w:szCs w:val="24"/>
        </w:rPr>
        <w:t>in the resident's medical record.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Source:</w:t>
      </w:r>
      <w:r>
        <w:rPr>
          <w:rFonts w:ascii="Times New Roman" w:hAnsi="Times New Roman"/>
          <w:sz w:val="24"/>
          <w:szCs w:val="24"/>
        </w:rPr>
        <w:t xml:space="preserve"> 14 SDR 81, effective December 10, 1987; 22 SDR 70, effective November 19, 1995; 26 SDR 96, effective January 23, 2000; 38 SDR 115, effective January 9, 2012; transferred from § 44:04:04:07.03, 42 SDR 51, effective October 13, 2015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; 51 SDR 53, effective November 11, 2024</w:t>
      </w:r>
      <w:r>
        <w:rPr>
          <w:rFonts w:ascii="Times New Roman" w:hAnsi="Times New Roman"/>
          <w:sz w:val="24"/>
          <w:szCs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General Authority:</w:t>
      </w:r>
      <w:r>
        <w:rPr>
          <w:rFonts w:ascii="Times New Roman" w:hAnsi="Times New Roman"/>
          <w:sz w:val="24"/>
          <w:szCs w:val="24"/>
        </w:rPr>
        <w:t xml:space="preserve"> SDCL 34-12-13</w:t>
      </w:r>
      <w:r>
        <w:rPr>
          <w:rFonts w:ascii="Times New Roman" w:hAnsi="Times New Roman"/>
          <w:sz w:val="24"/>
          <w:szCs w:val="24"/>
        </w:rPr>
        <w:t>, 34-22-9</w:t>
      </w:r>
      <w:r>
        <w:rPr>
          <w:rFonts w:ascii="Times New Roman" w:hAnsi="Times New Roman"/>
          <w:sz w:val="24"/>
          <w:szCs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Law Implemented:</w:t>
      </w:r>
      <w:r>
        <w:rPr>
          <w:rFonts w:ascii="Times New Roman" w:hAnsi="Times New Roman"/>
          <w:sz w:val="24"/>
          <w:szCs w:val="24"/>
        </w:rPr>
        <w:t xml:space="preserve"> SDCL 34-12-13</w:t>
      </w:r>
      <w:r>
        <w:rPr>
          <w:rFonts w:ascii="Times New Roman" w:hAnsi="Times New Roman"/>
          <w:sz w:val="24"/>
          <w:szCs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sectPr>
      <w:type w:val="nextPage"/>
      <w:pgMar w:left="1440" w:right="1267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2015-10-11T19:57:00Z</dcterms:created>
  <cp:lastModifiedBy>Kelly Thompson</cp:lastModifiedBy>
  <dcterms:modified xsi:type="dcterms:W3CDTF">2024-11-08T17:20:59Z</dcterms:modified>
  <cp:revision>3</cp:revision>
</cp:coreProperties>
</file>