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CHAPTER 44:75:15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SWING BED PATIENTS' RIGHTS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44:75:15:01</w:t>
        <w:tab/>
        <w:tab/>
        <w:t>Application of chapter - Swing bed patients' rights policies.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44:75:15:02</w:t>
        <w:tab/>
        <w:tab/>
        <w:t>Facility to inform swing bed patient of rights.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44:75:15:03</w:t>
        <w:tab/>
        <w:tab/>
        <w:t>Facility to provide information on available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44:75:15:04</w:t>
        <w:tab/>
        <w:tab/>
        <w:t>Notification when patient's condition changes.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44:75:15:05</w:t>
        <w:tab/>
        <w:tab/>
        <w:t>Notification of patient's room assignment or rights change.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44:75:15:06</w:t>
        <w:tab/>
        <w:tab/>
        <w:t>Right to manage financial affairs.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44:75:15:07</w:t>
        <w:tab/>
        <w:tab/>
        <w:t>Choice in planning care.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44:75:15:08</w:t>
        <w:tab/>
        <w:tab/>
        <w:t>Privacy and confidentiality.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44:75:15:09</w:t>
        <w:tab/>
        <w:tab/>
        <w:t>Quality of life.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44:75:15:10</w:t>
        <w:tab/>
        <w:tab/>
        <w:t>Grievances.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44:75:15:11</w:t>
        <w:tab/>
        <w:tab/>
        <w:t>Availability of survey results.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44:75:15:12</w:t>
        <w:tab/>
        <w:tab/>
        <w:t>Right to refuse to perform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44:75:15:13</w:t>
        <w:tab/>
        <w:tab/>
        <w:t xml:space="preserve">Self-administration of </w:t>
      </w:r>
      <w:r>
        <w:rPr>
          <w:rFonts w:ascii="Times New Roman" w:hAnsi="Times New Roman"/>
          <w:sz w:val="24"/>
          <w:lang w:val="en-US" w:bidi="en-US" w:eastAsia="en-US"/>
        </w:rPr>
        <w:t>medications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44:75:15:14</w:t>
        <w:tab/>
        <w:tab/>
        <w:t>Admission, transfer, and discharge policies.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2015-10-10T21:09:00Z</dcterms:created>
  <cp:lastModifiedBy>Kelly Thompson</cp:lastModifiedBy>
  <dcterms:modified xsi:type="dcterms:W3CDTF">2023-11-20T20:12:32Z</dcterms:modified>
  <cp:revision>3</cp:revision>
</cp:coreProperties>
</file>