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86" w:rsidRPr="00AB703D" w:rsidRDefault="001C2186" w:rsidP="000F0FF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2410FC">
        <w:rPr>
          <w:rFonts w:ascii="Times New Roman" w:hAnsi="Times New Roman"/>
          <w:b/>
          <w:sz w:val="24"/>
        </w:rPr>
        <w:t>44:76:07:03.</w:t>
      </w:r>
      <w:r>
        <w:rPr>
          <w:rFonts w:ascii="Times New Roman" w:hAnsi="Times New Roman"/>
          <w:b/>
          <w:sz w:val="24"/>
        </w:rPr>
        <w:t>  </w:t>
      </w:r>
      <w:r w:rsidRPr="002410FC">
        <w:rPr>
          <w:rFonts w:ascii="Times New Roman" w:hAnsi="Times New Roman"/>
          <w:b/>
          <w:sz w:val="24"/>
        </w:rPr>
        <w:t>Written orders for medication required.</w:t>
      </w:r>
      <w:r w:rsidRPr="00AB703D">
        <w:rPr>
          <w:rFonts w:ascii="Times New Roman" w:hAnsi="Times New Roman"/>
          <w:sz w:val="24"/>
        </w:rPr>
        <w:t xml:space="preserve"> All medications or drugs administered to patients shall be ordered electronically or in writing and authenticated by the prescriber. Verbal orders for medications or drugs may be taken only when there is an urgent need to initiate or change an order and accepted only by a pharmacist or licensed nurse in facility. The prescriber shall date, time, and authenticate the orders for patients promptly. The practitioner shall date, time, and authenticate the orders for patients as soon as promptly. A policy on stop orders for antibiotics, anticoagulants, and controlled drugs shall be established based on recommendations of the medical staff.</w:t>
      </w:r>
    </w:p>
    <w:p w:rsidR="001C2186" w:rsidRPr="00AB703D" w:rsidRDefault="001C2186" w:rsidP="000F0FF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1C2186" w:rsidRPr="00AB703D" w:rsidRDefault="001C2186" w:rsidP="000F0FF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410FC">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1C2186" w:rsidRPr="00AB703D" w:rsidRDefault="001C2186" w:rsidP="000F0FF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410FC">
        <w:rPr>
          <w:rFonts w:ascii="Times New Roman" w:hAnsi="Times New Roman"/>
          <w:b/>
          <w:sz w:val="24"/>
        </w:rPr>
        <w:t>General Authority:</w:t>
      </w:r>
      <w:r w:rsidRPr="00AB703D">
        <w:rPr>
          <w:rFonts w:ascii="Times New Roman" w:hAnsi="Times New Roman"/>
          <w:sz w:val="24"/>
        </w:rPr>
        <w:t xml:space="preserve"> SDCL 34-12-13(9).</w:t>
      </w:r>
    </w:p>
    <w:p w:rsidR="001C2186" w:rsidRPr="00AB703D" w:rsidRDefault="001C2186" w:rsidP="000F0FF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410FC">
        <w:rPr>
          <w:rFonts w:ascii="Times New Roman" w:hAnsi="Times New Roman"/>
          <w:b/>
          <w:sz w:val="24"/>
        </w:rPr>
        <w:t>Law Implemented:</w:t>
      </w:r>
      <w:r w:rsidRPr="00AB703D">
        <w:rPr>
          <w:rFonts w:ascii="Times New Roman" w:hAnsi="Times New Roman"/>
          <w:sz w:val="24"/>
        </w:rPr>
        <w:t xml:space="preserve"> SDCL 34-12-13(9).</w:t>
      </w:r>
    </w:p>
    <w:p w:rsidR="001C2186" w:rsidRPr="00AB703D" w:rsidRDefault="001C2186" w:rsidP="000F0FF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1C2186" w:rsidRPr="00AB703D" w:rsidSect="001C2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0FF8"/>
    <w:rsid w:val="000F0FF8"/>
    <w:rsid w:val="001C2186"/>
    <w:rsid w:val="002410FC"/>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F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122</Words>
  <Characters>699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2015-10-10T22:18:00Z</dcterms:created>
  <dcterms:modified xsi:type="dcterms:W3CDTF">2015-10-10T22:18:00Z</dcterms:modified>
</cp:coreProperties>
</file>