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206" w:rsidRPr="00AB703D" w:rsidRDefault="00B34206" w:rsidP="003D6D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A55014">
        <w:rPr>
          <w:rFonts w:ascii="Times New Roman" w:hAnsi="Times New Roman"/>
          <w:b/>
          <w:sz w:val="24"/>
        </w:rPr>
        <w:t>44:76:08:06.</w:t>
      </w:r>
      <w:r>
        <w:rPr>
          <w:rFonts w:ascii="Times New Roman" w:hAnsi="Times New Roman"/>
          <w:b/>
          <w:sz w:val="24"/>
        </w:rPr>
        <w:t>  </w:t>
      </w:r>
      <w:r w:rsidRPr="00A55014">
        <w:rPr>
          <w:rFonts w:ascii="Times New Roman" w:hAnsi="Times New Roman"/>
          <w:b/>
          <w:sz w:val="24"/>
        </w:rPr>
        <w:t>Retention of medical records.</w:t>
      </w:r>
      <w:r w:rsidRPr="00AB703D">
        <w:rPr>
          <w:rFonts w:ascii="Times New Roman" w:hAnsi="Times New Roman"/>
          <w:sz w:val="24"/>
        </w:rPr>
        <w:t xml:space="preserve"> A facility shall retain medical records for a minimum of ten years from the actual visit date of service or patient care. The retention of the record for ten years is not affected by additional and future visit dates. Records of minors shall be retained until the minor reaches the age of majority plus an additional two years, but no less than ten years from the actual visit date of service or patient care. The retention of the record for ten years is not affected by additional and future visit dates.</w:t>
      </w:r>
    </w:p>
    <w:p w:rsidR="00B34206" w:rsidRPr="00AB703D" w:rsidRDefault="00B34206" w:rsidP="003D6D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B34206" w:rsidRPr="00AB703D" w:rsidRDefault="00B34206" w:rsidP="003D6D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55014">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B34206" w:rsidRPr="00AB703D" w:rsidRDefault="00B34206" w:rsidP="003D6D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55014">
        <w:rPr>
          <w:rFonts w:ascii="Times New Roman" w:hAnsi="Times New Roman"/>
          <w:b/>
          <w:sz w:val="24"/>
        </w:rPr>
        <w:t>General Authority:</w:t>
      </w:r>
      <w:r w:rsidRPr="00AB703D">
        <w:rPr>
          <w:rFonts w:ascii="Times New Roman" w:hAnsi="Times New Roman"/>
          <w:sz w:val="24"/>
        </w:rPr>
        <w:t xml:space="preserve"> SDCL 34-12-13(10).</w:t>
      </w:r>
    </w:p>
    <w:p w:rsidR="00B34206" w:rsidRPr="00AB703D" w:rsidRDefault="00B34206" w:rsidP="003D6D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55014">
        <w:rPr>
          <w:rFonts w:ascii="Times New Roman" w:hAnsi="Times New Roman"/>
          <w:b/>
          <w:sz w:val="24"/>
        </w:rPr>
        <w:t>Law Implemented:</w:t>
      </w:r>
      <w:r w:rsidRPr="00AB703D">
        <w:rPr>
          <w:rFonts w:ascii="Times New Roman" w:hAnsi="Times New Roman"/>
          <w:sz w:val="24"/>
        </w:rPr>
        <w:t xml:space="preserve"> SDCL 34-12-13(10).</w:t>
      </w:r>
    </w:p>
    <w:p w:rsidR="00B34206" w:rsidRPr="00AB703D" w:rsidRDefault="00B34206" w:rsidP="003D6D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B34206" w:rsidRPr="00AB703D" w:rsidRDefault="00B34206" w:rsidP="003D6D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55014">
        <w:rPr>
          <w:rFonts w:ascii="Times New Roman" w:hAnsi="Times New Roman"/>
          <w:b/>
          <w:sz w:val="24"/>
        </w:rPr>
        <w:t>Cross-Reference:</w:t>
      </w:r>
      <w:r>
        <w:rPr>
          <w:rFonts w:ascii="Times New Roman" w:hAnsi="Times New Roman"/>
          <w:sz w:val="24"/>
        </w:rPr>
        <w:t xml:space="preserve"> Storage of medical records, § </w:t>
      </w:r>
      <w:r w:rsidRPr="00AB703D">
        <w:rPr>
          <w:rFonts w:ascii="Times New Roman" w:hAnsi="Times New Roman"/>
          <w:sz w:val="24"/>
        </w:rPr>
        <w:t>44:76:08:07.</w:t>
      </w:r>
    </w:p>
    <w:p w:rsidR="00B34206" w:rsidRPr="00AB703D" w:rsidRDefault="00B34206" w:rsidP="003D6D1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B34206" w:rsidRPr="00AB703D" w:rsidSect="00B342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6D18"/>
    <w:rsid w:val="003D6D18"/>
    <w:rsid w:val="00A55014"/>
    <w:rsid w:val="00AB703D"/>
    <w:rsid w:val="00AE662A"/>
    <w:rsid w:val="00B34206"/>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18"/>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110</Words>
  <Characters>629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2015-10-10T22:29:00Z</dcterms:created>
  <dcterms:modified xsi:type="dcterms:W3CDTF">2015-10-10T22:30:00Z</dcterms:modified>
</cp:coreProperties>
</file>