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5F099B">
        <w:rPr>
          <w:rFonts w:ascii="Times New Roman" w:hAnsi="Times New Roman"/>
          <w:b/>
          <w:sz w:val="24"/>
        </w:rPr>
        <w:t>44:76:11:12.</w:t>
      </w:r>
      <w:r>
        <w:rPr>
          <w:rFonts w:ascii="Times New Roman" w:hAnsi="Times New Roman"/>
          <w:b/>
          <w:sz w:val="24"/>
        </w:rPr>
        <w:t>  </w:t>
      </w:r>
      <w:r w:rsidRPr="005F099B">
        <w:rPr>
          <w:rFonts w:ascii="Times New Roman" w:hAnsi="Times New Roman"/>
          <w:b/>
          <w:sz w:val="24"/>
        </w:rPr>
        <w:t>X ray protection.</w:t>
      </w:r>
      <w:r w:rsidRPr="00AB703D">
        <w:rPr>
          <w:rFonts w:ascii="Times New Roman" w:hAnsi="Times New Roman"/>
          <w:sz w:val="24"/>
        </w:rPr>
        <w:t xml:space="preserve"> Protection of X ray and gamma ray installations shall conform to requirements in "Medical X ray, Electron Beam, and Gamma ray Protection for Energies up to 50 MeV--Equipment Design and Use," NCRP Report No. 102, 1989, and in "Structural Shielding Design and Evaluation for Medical Use of X rays and Gamma rays of Energies up to 10 MeV," NCRP Report No. 49, 1976.</w:t>
      </w: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General Authority:</w:t>
      </w:r>
      <w:r w:rsidRPr="00AB703D">
        <w:rPr>
          <w:rFonts w:ascii="Times New Roman" w:hAnsi="Times New Roman"/>
          <w:sz w:val="24"/>
        </w:rPr>
        <w:t xml:space="preserve"> SDCL 34-12-13(1) and (14).</w:t>
      </w: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Law Implemented:</w:t>
      </w:r>
      <w:r w:rsidRPr="00AB703D">
        <w:rPr>
          <w:rFonts w:ascii="Times New Roman" w:hAnsi="Times New Roman"/>
          <w:sz w:val="24"/>
        </w:rPr>
        <w:t xml:space="preserve"> SDCL 34-12-13(1) and (14).</w:t>
      </w: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References:</w:t>
      </w:r>
      <w:r w:rsidRPr="00AB703D">
        <w:rPr>
          <w:rFonts w:ascii="Times New Roman" w:hAnsi="Times New Roman"/>
          <w:sz w:val="24"/>
        </w:rPr>
        <w:t xml:space="preserve"> "Medical X ray, Electron Beam, and Gamma ray Protection for Energies up to 50 MeV--Equipment Design and Use," NCRP Report No. 102, National Council on Radiation Protection and Measurements, June 30, 1989. Copies may be obtained from National Council on Radiation Protection and Measurements, 7910 Woodmont Avenue, Suite 400, Bethesda, MD 20814. Cost: $45.</w:t>
      </w: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"Structural Shielding Design and Evaluation for Medical Use of X rays and Gamma rays of Energies up to 10 MeV," NCRP Report No. 49, National Council on Radiation Protection and Measurements, September 15, 1976. Copies may be obtained from National Council on Radiation Protection and Measurements, 7910 Woodmont Avenue, Suite 400, Bethesda, MD 20814. Cost: $40.</w:t>
      </w:r>
    </w:p>
    <w:p w:rsidR="007D44C7" w:rsidRPr="00AB703D" w:rsidRDefault="007D44C7" w:rsidP="00F52F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7D44C7" w:rsidRPr="00AB703D" w:rsidSect="007D44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2FC7"/>
    <w:rsid w:val="005F099B"/>
    <w:rsid w:val="007D44C7"/>
    <w:rsid w:val="00AB703D"/>
    <w:rsid w:val="00AE662A"/>
    <w:rsid w:val="00CD5A25"/>
    <w:rsid w:val="00F52FC7"/>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C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189</Words>
  <Characters>1083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2015-10-10T22:57:00Z</dcterms:created>
  <dcterms:modified xsi:type="dcterms:W3CDTF">2015-10-10T22:57:00Z</dcterms:modified>
</cp:coreProperties>
</file>