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13" w:rsidRPr="00AB703D" w:rsidRDefault="00FF5913" w:rsidP="002A48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2A73BD">
        <w:rPr>
          <w:rFonts w:ascii="Times New Roman" w:hAnsi="Times New Roman"/>
          <w:b/>
          <w:sz w:val="24"/>
        </w:rPr>
        <w:t>44:76:12:01.</w:t>
      </w:r>
      <w:r>
        <w:rPr>
          <w:rFonts w:ascii="Times New Roman" w:hAnsi="Times New Roman"/>
          <w:b/>
          <w:sz w:val="24"/>
        </w:rPr>
        <w:t>  </w:t>
      </w:r>
      <w:r w:rsidRPr="002A73BD">
        <w:rPr>
          <w:rFonts w:ascii="Times New Roman" w:hAnsi="Times New Roman"/>
          <w:b/>
          <w:sz w:val="24"/>
        </w:rPr>
        <w:t>Application of standards.</w:t>
      </w:r>
      <w:r w:rsidRPr="00AB703D">
        <w:rPr>
          <w:rFonts w:ascii="Times New Roman" w:hAnsi="Times New Roman"/>
          <w:sz w:val="24"/>
        </w:rPr>
        <w:t xml:space="preserve"> The construction standards in this chapter apply to all new facilities and to alterations, additions, and changes in space use to existing facilities. </w:t>
      </w:r>
    </w:p>
    <w:p w:rsidR="00FF5913" w:rsidRPr="00AB703D" w:rsidRDefault="00FF5913" w:rsidP="002A48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FF5913" w:rsidRPr="00AB703D" w:rsidRDefault="00FF5913" w:rsidP="002A48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2A73BD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FF5913" w:rsidRPr="00AB703D" w:rsidRDefault="00FF5913" w:rsidP="002A48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2A73BD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34-1-17(4) and (5), 34-12-13(1), (3), and (4).</w:t>
      </w:r>
    </w:p>
    <w:p w:rsidR="00FF5913" w:rsidRPr="00AB703D" w:rsidRDefault="00FF5913" w:rsidP="002A48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2A73BD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34-12-13(1), (3), and (4).</w:t>
      </w:r>
    </w:p>
    <w:p w:rsidR="00FF5913" w:rsidRPr="00AB703D" w:rsidRDefault="00FF5913" w:rsidP="002A483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FF5913" w:rsidRPr="00AB703D" w:rsidSect="00FF5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835"/>
    <w:rsid w:val="002A4835"/>
    <w:rsid w:val="002A73BD"/>
    <w:rsid w:val="00AB703D"/>
    <w:rsid w:val="00AE662A"/>
    <w:rsid w:val="00CD5A25"/>
    <w:rsid w:val="00FD3C00"/>
    <w:rsid w:val="00FF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3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</Words>
  <Characters>311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2015-10-13T13:57:00Z</dcterms:created>
  <dcterms:modified xsi:type="dcterms:W3CDTF">2015-10-13T13:57:00Z</dcterms:modified>
</cp:coreProperties>
</file>