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0B8" w:rsidRPr="00C173E6" w:rsidRDefault="004970B8" w:rsidP="00E6787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C173E6">
        <w:rPr>
          <w:rFonts w:ascii="Times New Roman" w:hAnsi="Times New Roman"/>
          <w:sz w:val="24"/>
        </w:rPr>
        <w:tab/>
      </w:r>
      <w:r w:rsidRPr="0052592D">
        <w:rPr>
          <w:rFonts w:ascii="Times New Roman" w:hAnsi="Times New Roman"/>
          <w:b/>
          <w:sz w:val="24"/>
        </w:rPr>
        <w:t>44:77:01:02.</w:t>
      </w:r>
      <w:r>
        <w:rPr>
          <w:rFonts w:ascii="Times New Roman" w:hAnsi="Times New Roman"/>
          <w:b/>
          <w:sz w:val="24"/>
        </w:rPr>
        <w:t>  </w:t>
      </w:r>
      <w:r w:rsidRPr="0052592D">
        <w:rPr>
          <w:rFonts w:ascii="Times New Roman" w:hAnsi="Times New Roman"/>
          <w:b/>
          <w:sz w:val="24"/>
        </w:rPr>
        <w:t>Licensure of adult foster care home.</w:t>
      </w:r>
      <w:r w:rsidRPr="00C173E6">
        <w:rPr>
          <w:rFonts w:ascii="Times New Roman" w:hAnsi="Times New Roman"/>
          <w:sz w:val="24"/>
        </w:rPr>
        <w:t xml:space="preserve"> Any license issued shall denote the adult foster care home and the homes address on the face of the license. The most current license issued by the department shall be posted on the premises of the home in a place conspicuous to the public. The license certificate remains the property of the department.</w:t>
      </w:r>
    </w:p>
    <w:p w:rsidR="004970B8" w:rsidRPr="00C173E6" w:rsidRDefault="004970B8" w:rsidP="00E6787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4970B8" w:rsidRPr="00C173E6" w:rsidRDefault="004970B8" w:rsidP="00E6787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sidRPr="0052592D">
        <w:rPr>
          <w:rFonts w:ascii="Times New Roman" w:hAnsi="Times New Roman"/>
          <w:b/>
          <w:sz w:val="24"/>
        </w:rPr>
        <w:t>Source:</w:t>
      </w:r>
      <w:r>
        <w:rPr>
          <w:rFonts w:ascii="Times New Roman" w:hAnsi="Times New Roman"/>
          <w:sz w:val="24"/>
        </w:rPr>
        <w:t xml:space="preserve"> 42 SDR 51, effective October 13, 2015.</w:t>
      </w:r>
    </w:p>
    <w:p w:rsidR="004970B8" w:rsidRPr="00C173E6" w:rsidRDefault="004970B8" w:rsidP="00E6787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C173E6">
        <w:rPr>
          <w:rFonts w:ascii="Times New Roman" w:hAnsi="Times New Roman"/>
          <w:sz w:val="24"/>
        </w:rPr>
        <w:tab/>
      </w:r>
      <w:r w:rsidRPr="0052592D">
        <w:rPr>
          <w:rFonts w:ascii="Times New Roman" w:hAnsi="Times New Roman"/>
          <w:b/>
          <w:sz w:val="24"/>
        </w:rPr>
        <w:t>General Authority:</w:t>
      </w:r>
      <w:r w:rsidRPr="00C173E6">
        <w:rPr>
          <w:rFonts w:ascii="Times New Roman" w:hAnsi="Times New Roman"/>
          <w:sz w:val="24"/>
        </w:rPr>
        <w:t xml:space="preserve"> SDCL 34-12-7.</w:t>
      </w:r>
    </w:p>
    <w:p w:rsidR="004970B8" w:rsidRPr="00C173E6" w:rsidRDefault="004970B8" w:rsidP="00E6787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C173E6">
        <w:rPr>
          <w:rFonts w:ascii="Times New Roman" w:hAnsi="Times New Roman"/>
          <w:sz w:val="24"/>
        </w:rPr>
        <w:tab/>
      </w:r>
      <w:r w:rsidRPr="0052592D">
        <w:rPr>
          <w:rFonts w:ascii="Times New Roman" w:hAnsi="Times New Roman"/>
          <w:b/>
          <w:sz w:val="24"/>
        </w:rPr>
        <w:t>Law Implemented:</w:t>
      </w:r>
      <w:r w:rsidRPr="00C173E6">
        <w:rPr>
          <w:rFonts w:ascii="Times New Roman" w:hAnsi="Times New Roman"/>
          <w:sz w:val="24"/>
        </w:rPr>
        <w:t xml:space="preserve"> SDCL 34-12-7.</w:t>
      </w:r>
    </w:p>
    <w:p w:rsidR="004970B8" w:rsidRPr="00C173E6" w:rsidRDefault="004970B8" w:rsidP="00E6787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4970B8" w:rsidRPr="00C173E6" w:rsidSect="004970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67874"/>
    <w:rsid w:val="004970B8"/>
    <w:rsid w:val="0052592D"/>
    <w:rsid w:val="00AE662A"/>
    <w:rsid w:val="00C173E6"/>
    <w:rsid w:val="00CD5A25"/>
    <w:rsid w:val="00E67874"/>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874"/>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70</Words>
  <Characters>403</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2015-10-13T15:10:00Z</dcterms:created>
  <dcterms:modified xsi:type="dcterms:W3CDTF">2015-10-13T15:11:00Z</dcterms:modified>
</cp:coreProperties>
</file>