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D510C1">
        <w:rPr>
          <w:rFonts w:ascii="Times New Roman" w:hAnsi="Times New Roman"/>
          <w:b/>
          <w:sz w:val="24"/>
        </w:rPr>
        <w:t>44:79:02:11.</w:t>
      </w:r>
      <w:r>
        <w:rPr>
          <w:rFonts w:ascii="Times New Roman" w:hAnsi="Times New Roman"/>
          <w:b/>
          <w:sz w:val="24"/>
        </w:rPr>
        <w:t>  </w:t>
      </w:r>
      <w:r w:rsidRPr="00D510C1">
        <w:rPr>
          <w:rFonts w:ascii="Times New Roman" w:hAnsi="Times New Roman"/>
          <w:b/>
          <w:sz w:val="24"/>
        </w:rPr>
        <w:t>Area requirements for currently licensed patient rooms.</w:t>
      </w:r>
      <w:r w:rsidRPr="004C3A7D">
        <w:rPr>
          <w:rFonts w:ascii="Times New Roman" w:hAnsi="Times New Roman"/>
          <w:sz w:val="24"/>
        </w:rPr>
        <w:t xml:space="preserve"> Each currently licensed hospice patient room shall have at least 120 square feet (11.15 square meters) of floor space per bed, exclusive of closets and wardrobes. Each hospice shall have 10 square feet (0.93 square meters) of general storage for each bed. A total of 40 square feet (3.72 square meters) of dining and lounge area for each patient shall be provided in a facility. Each hospice shall be constructed, equipped, and operated to maintain the privacy, comfort, and dignity of all patients.</w:t>
      </w: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D510C1">
        <w:rPr>
          <w:rFonts w:ascii="Times New Roman" w:hAnsi="Times New Roman"/>
          <w:b/>
          <w:sz w:val="24"/>
        </w:rPr>
        <w:t>Source:</w:t>
      </w:r>
      <w:r>
        <w:rPr>
          <w:rFonts w:ascii="Times New Roman" w:hAnsi="Times New Roman"/>
          <w:sz w:val="24"/>
        </w:rPr>
        <w:t xml:space="preserve"> 42 SDR 51, effective October 13, 2015.</w:t>
      </w: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510C1">
        <w:rPr>
          <w:rFonts w:ascii="Times New Roman" w:hAnsi="Times New Roman"/>
          <w:b/>
          <w:sz w:val="24"/>
        </w:rPr>
        <w:t>General Authority:</w:t>
      </w:r>
      <w:r w:rsidRPr="004C3A7D">
        <w:rPr>
          <w:rFonts w:ascii="Times New Roman" w:hAnsi="Times New Roman"/>
          <w:sz w:val="24"/>
        </w:rPr>
        <w:t xml:space="preserve"> SDCL 34-12-13(1) and (3).</w:t>
      </w: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510C1">
        <w:rPr>
          <w:rFonts w:ascii="Times New Roman" w:hAnsi="Times New Roman"/>
          <w:b/>
          <w:sz w:val="24"/>
        </w:rPr>
        <w:t>Law Implemented:</w:t>
      </w:r>
      <w:r w:rsidRPr="004C3A7D">
        <w:rPr>
          <w:rFonts w:ascii="Times New Roman" w:hAnsi="Times New Roman"/>
          <w:sz w:val="24"/>
        </w:rPr>
        <w:t xml:space="preserve"> SDCL 34-12-13(1) and (3).</w:t>
      </w: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510C1">
        <w:rPr>
          <w:rFonts w:ascii="Times New Roman" w:hAnsi="Times New Roman"/>
          <w:b/>
          <w:sz w:val="24"/>
        </w:rPr>
        <w:t>Cross-Reference:</w:t>
      </w:r>
      <w:r w:rsidRPr="004C3A7D">
        <w:rPr>
          <w:rFonts w:ascii="Times New Roman" w:hAnsi="Times New Roman"/>
          <w:sz w:val="24"/>
        </w:rPr>
        <w:t xml:space="preserve"> Area requirements for new construction or renovations, §</w:t>
      </w:r>
      <w:r>
        <w:rPr>
          <w:rFonts w:ascii="Times New Roman" w:hAnsi="Times New Roman"/>
          <w:sz w:val="24"/>
        </w:rPr>
        <w:t> </w:t>
      </w:r>
      <w:r w:rsidRPr="004C3A7D">
        <w:rPr>
          <w:rFonts w:ascii="Times New Roman" w:hAnsi="Times New Roman"/>
          <w:sz w:val="24"/>
        </w:rPr>
        <w:t xml:space="preserve"> 44:79:10:08(2).</w:t>
      </w:r>
    </w:p>
    <w:p w:rsidR="00E125E7" w:rsidRPr="004C3A7D" w:rsidRDefault="00E125E7" w:rsidP="007C396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E125E7" w:rsidRPr="004C3A7D" w:rsidSect="00E125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3965"/>
    <w:rsid w:val="004C3A7D"/>
    <w:rsid w:val="007C3965"/>
    <w:rsid w:val="00AE662A"/>
    <w:rsid w:val="00CD5A25"/>
    <w:rsid w:val="00D510C1"/>
    <w:rsid w:val="00E125E7"/>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6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120</Words>
  <Characters>684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2015-10-13T16:55:00Z</dcterms:created>
  <dcterms:modified xsi:type="dcterms:W3CDTF">2015-10-13T16:55:00Z</dcterms:modified>
</cp:coreProperties>
</file>