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CC3" w:rsidRPr="004C3A7D" w:rsidRDefault="00EC1CC3" w:rsidP="00641D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4C3A7D">
        <w:rPr>
          <w:rFonts w:ascii="Times New Roman" w:hAnsi="Times New Roman"/>
          <w:sz w:val="24"/>
        </w:rPr>
        <w:tab/>
      </w:r>
      <w:r w:rsidRPr="001014A8">
        <w:rPr>
          <w:rFonts w:ascii="Times New Roman" w:hAnsi="Times New Roman"/>
          <w:b/>
          <w:sz w:val="24"/>
        </w:rPr>
        <w:t>44:79:09:03.</w:t>
      </w:r>
      <w:r>
        <w:rPr>
          <w:rFonts w:ascii="Times New Roman" w:hAnsi="Times New Roman"/>
          <w:b/>
          <w:sz w:val="24"/>
        </w:rPr>
        <w:t>  </w:t>
      </w:r>
      <w:r w:rsidRPr="001014A8">
        <w:rPr>
          <w:rFonts w:ascii="Times New Roman" w:hAnsi="Times New Roman"/>
          <w:b/>
          <w:sz w:val="24"/>
        </w:rPr>
        <w:t>Facility to provide information on available services.</w:t>
      </w:r>
      <w:r w:rsidRPr="004C3A7D">
        <w:rPr>
          <w:rFonts w:ascii="Times New Roman" w:hAnsi="Times New Roman"/>
          <w:sz w:val="24"/>
        </w:rPr>
        <w:t xml:space="preserve"> A facility shall provide the following information in writing to each patient:</w:t>
      </w:r>
    </w:p>
    <w:p w:rsidR="00EC1CC3" w:rsidRPr="004C3A7D" w:rsidRDefault="00EC1CC3" w:rsidP="00641D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EC1CC3" w:rsidRPr="004C3A7D" w:rsidRDefault="00EC1CC3" w:rsidP="00641D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t>(1)</w:t>
      </w:r>
      <w:r>
        <w:rPr>
          <w:rFonts w:ascii="Times New Roman" w:hAnsi="Times New Roman"/>
          <w:sz w:val="24"/>
        </w:rPr>
        <w:t>  </w:t>
      </w:r>
      <w:r w:rsidRPr="004C3A7D">
        <w:rPr>
          <w:rFonts w:ascii="Times New Roman" w:hAnsi="Times New Roman"/>
          <w:sz w:val="24"/>
        </w:rPr>
        <w:t>A list of services available in the facility and the charges for such services. The facility shall specify which items and services are included in the services for which the patient may not be charged, those other items and services that the facility offers and for which the patient may be charged, and the amount of any such charges;</w:t>
      </w:r>
    </w:p>
    <w:p w:rsidR="00EC1CC3" w:rsidRPr="004C3A7D" w:rsidRDefault="00EC1CC3" w:rsidP="00641D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EC1CC3" w:rsidRPr="004C3A7D" w:rsidRDefault="00EC1CC3" w:rsidP="00641D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t>(2)</w:t>
      </w:r>
      <w:r>
        <w:rPr>
          <w:rFonts w:ascii="Times New Roman" w:hAnsi="Times New Roman"/>
          <w:sz w:val="24"/>
        </w:rPr>
        <w:t>  </w:t>
      </w:r>
      <w:r w:rsidRPr="004C3A7D">
        <w:rPr>
          <w:rFonts w:ascii="Times New Roman" w:hAnsi="Times New Roman"/>
          <w:sz w:val="24"/>
        </w:rPr>
        <w:t>A description of how a patient may protect personal funds;</w:t>
      </w:r>
    </w:p>
    <w:p w:rsidR="00EC1CC3" w:rsidRPr="004C3A7D" w:rsidRDefault="00EC1CC3" w:rsidP="00641D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EC1CC3" w:rsidRPr="004C3A7D" w:rsidRDefault="00EC1CC3" w:rsidP="00641D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t>(3</w:t>
      </w:r>
      <w:r>
        <w:rPr>
          <w:rFonts w:ascii="Times New Roman" w:hAnsi="Times New Roman"/>
          <w:sz w:val="24"/>
        </w:rPr>
        <w:t>)  </w:t>
      </w:r>
      <w:r w:rsidRPr="004C3A7D">
        <w:rPr>
          <w:rFonts w:ascii="Times New Roman" w:hAnsi="Times New Roman"/>
          <w:sz w:val="24"/>
        </w:rPr>
        <w:t>A list of names, addresses, and telephone numbers of client advocates;</w:t>
      </w:r>
    </w:p>
    <w:p w:rsidR="00EC1CC3" w:rsidRPr="004C3A7D" w:rsidRDefault="00EC1CC3" w:rsidP="00641D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EC1CC3" w:rsidRPr="004C3A7D" w:rsidRDefault="00EC1CC3" w:rsidP="00641D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(4)  </w:t>
      </w:r>
      <w:r w:rsidRPr="004C3A7D">
        <w:rPr>
          <w:rFonts w:ascii="Times New Roman" w:hAnsi="Times New Roman"/>
          <w:sz w:val="24"/>
        </w:rPr>
        <w:t>A description of how to file a complaint with the department concerning abuse, neglect, and misappropriation of patient property;</w:t>
      </w:r>
    </w:p>
    <w:p w:rsidR="00EC1CC3" w:rsidRPr="004C3A7D" w:rsidRDefault="00EC1CC3" w:rsidP="00641D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EC1CC3" w:rsidRPr="004C3A7D" w:rsidRDefault="00EC1CC3" w:rsidP="00641D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(5)  </w:t>
      </w:r>
      <w:r w:rsidRPr="004C3A7D">
        <w:rPr>
          <w:rFonts w:ascii="Times New Roman" w:hAnsi="Times New Roman"/>
          <w:sz w:val="24"/>
        </w:rPr>
        <w:t>A description of how the patient can contact the patient's physician, including the name and specialty of the physician;</w:t>
      </w:r>
    </w:p>
    <w:p w:rsidR="00EC1CC3" w:rsidRPr="004C3A7D" w:rsidRDefault="00EC1CC3" w:rsidP="00641D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EC1CC3" w:rsidRPr="004C3A7D" w:rsidRDefault="00EC1CC3" w:rsidP="00641D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(6)  </w:t>
      </w:r>
      <w:r w:rsidRPr="004C3A7D">
        <w:rPr>
          <w:rFonts w:ascii="Times New Roman" w:hAnsi="Times New Roman"/>
          <w:sz w:val="24"/>
        </w:rPr>
        <w:t xml:space="preserve">A description of how to apply for and use Medicare and Medicaid benefits, and the right to establish eligibility for Medicaid, including the addresses and telephone numbers of the nearest office of the South Dakota Department of Social Services and of the United States Social Security Administration; </w:t>
      </w:r>
    </w:p>
    <w:p w:rsidR="00EC1CC3" w:rsidRPr="004C3A7D" w:rsidRDefault="00EC1CC3" w:rsidP="00641D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EC1CC3" w:rsidRPr="004C3A7D" w:rsidRDefault="00EC1CC3" w:rsidP="00641D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(7)  </w:t>
      </w:r>
      <w:r w:rsidRPr="004C3A7D">
        <w:rPr>
          <w:rFonts w:ascii="Times New Roman" w:hAnsi="Times New Roman"/>
          <w:sz w:val="24"/>
        </w:rPr>
        <w:t>A description of readmission rights of the patient; and</w:t>
      </w:r>
    </w:p>
    <w:p w:rsidR="00EC1CC3" w:rsidRPr="004C3A7D" w:rsidRDefault="00EC1CC3" w:rsidP="00641D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EC1CC3" w:rsidRPr="004C3A7D" w:rsidRDefault="00EC1CC3" w:rsidP="00641D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(8)  </w:t>
      </w:r>
      <w:r w:rsidRPr="004C3A7D">
        <w:rPr>
          <w:rFonts w:ascii="Times New Roman" w:hAnsi="Times New Roman"/>
          <w:sz w:val="24"/>
        </w:rPr>
        <w:t>A description explaining the responsibilities of the patient and family members regarding self-administered medication.</w:t>
      </w:r>
    </w:p>
    <w:p w:rsidR="00EC1CC3" w:rsidRPr="004C3A7D" w:rsidRDefault="00EC1CC3" w:rsidP="00641D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EC1CC3" w:rsidRPr="004C3A7D" w:rsidRDefault="00EC1CC3" w:rsidP="00641D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t>A signed and dated admission agreement between the patient or the patient's legal representative and the facility shall include subdivisions (1) to (8), inclusive, of this section. The patient or patient's legal representative and the facility shall complete the admission agreement before or at the time of admission and before the patient has made a commitment for payment for proposed or actual care.</w:t>
      </w:r>
    </w:p>
    <w:p w:rsidR="00EC1CC3" w:rsidRPr="004C3A7D" w:rsidRDefault="00EC1CC3" w:rsidP="00641D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EC1CC3" w:rsidRPr="004C3A7D" w:rsidRDefault="00EC1CC3" w:rsidP="00641D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1014A8">
        <w:rPr>
          <w:rFonts w:ascii="Times New Roman" w:hAnsi="Times New Roman"/>
          <w:b/>
          <w:sz w:val="24"/>
        </w:rPr>
        <w:t>Source:</w:t>
      </w:r>
      <w:r>
        <w:rPr>
          <w:rFonts w:ascii="Times New Roman" w:hAnsi="Times New Roman"/>
          <w:sz w:val="24"/>
        </w:rPr>
        <w:t xml:space="preserve"> 42 SDR 51, effective October 13, 2015.</w:t>
      </w:r>
    </w:p>
    <w:p w:rsidR="00EC1CC3" w:rsidRPr="004C3A7D" w:rsidRDefault="00EC1CC3" w:rsidP="00641D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1014A8">
        <w:rPr>
          <w:rFonts w:ascii="Times New Roman" w:hAnsi="Times New Roman"/>
          <w:b/>
          <w:sz w:val="24"/>
        </w:rPr>
        <w:t>General Authority:</w:t>
      </w:r>
      <w:r w:rsidRPr="004C3A7D">
        <w:rPr>
          <w:rFonts w:ascii="Times New Roman" w:hAnsi="Times New Roman"/>
          <w:sz w:val="24"/>
        </w:rPr>
        <w:t xml:space="preserve"> SDCL 34-12-13(14).</w:t>
      </w:r>
    </w:p>
    <w:p w:rsidR="00EC1CC3" w:rsidRPr="004C3A7D" w:rsidRDefault="00EC1CC3" w:rsidP="00641D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1014A8">
        <w:rPr>
          <w:rFonts w:ascii="Times New Roman" w:hAnsi="Times New Roman"/>
          <w:b/>
          <w:sz w:val="24"/>
        </w:rPr>
        <w:t>Law Implemented:</w:t>
      </w:r>
      <w:r w:rsidRPr="004C3A7D">
        <w:rPr>
          <w:rFonts w:ascii="Times New Roman" w:hAnsi="Times New Roman"/>
          <w:sz w:val="24"/>
        </w:rPr>
        <w:t xml:space="preserve"> SDCL 34-12-13(14).</w:t>
      </w:r>
    </w:p>
    <w:p w:rsidR="00EC1CC3" w:rsidRPr="004C3A7D" w:rsidRDefault="00EC1CC3" w:rsidP="00641D5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EC1CC3" w:rsidRPr="004C3A7D" w:rsidSect="00EC1C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41D5C"/>
    <w:rsid w:val="001014A8"/>
    <w:rsid w:val="004C3A7D"/>
    <w:rsid w:val="00641D5C"/>
    <w:rsid w:val="00AE662A"/>
    <w:rsid w:val="00CD5A25"/>
    <w:rsid w:val="00EC1CC3"/>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D5C"/>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288</Words>
  <Characters>1646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2015-10-13T17:35:00Z</dcterms:created>
  <dcterms:modified xsi:type="dcterms:W3CDTF">2015-10-13T17:36:00Z</dcterms:modified>
</cp:coreProperties>
</file>