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3A31B2">
        <w:rPr>
          <w:rFonts w:ascii="Times New Roman" w:hAnsi="Times New Roman"/>
          <w:b/>
          <w:sz w:val="24"/>
        </w:rPr>
        <w:t>44:79:10:13.</w:t>
      </w:r>
      <w:r>
        <w:rPr>
          <w:rFonts w:ascii="Times New Roman" w:hAnsi="Times New Roman"/>
          <w:b/>
          <w:sz w:val="24"/>
        </w:rPr>
        <w:t>  </w:t>
      </w:r>
      <w:r w:rsidRPr="003A31B2">
        <w:rPr>
          <w:rFonts w:ascii="Times New Roman" w:hAnsi="Times New Roman"/>
          <w:b/>
          <w:sz w:val="24"/>
        </w:rPr>
        <w:t>Doors.</w:t>
      </w:r>
      <w:r w:rsidRPr="004C3A7D">
        <w:rPr>
          <w:rFonts w:ascii="Times New Roman" w:hAnsi="Times New Roman"/>
          <w:sz w:val="24"/>
        </w:rPr>
        <w:t xml:space="preserve"> Any door to a patient room toilet or bathroom shall be equipped with hardware which will permit access in any emergency. A pocket or sliding door may not be installed except on a clothes closet or restroom in a patient room. Any hardware on a restroom pocket or sliding door shall provide for ease of operation for a </w:t>
      </w:r>
      <w:r>
        <w:rPr>
          <w:rFonts w:ascii="Times New Roman" w:hAnsi="Times New Roman"/>
          <w:sz w:val="24"/>
        </w:rPr>
        <w:t xml:space="preserve">patient with limited mobility. </w:t>
      </w:r>
      <w:r w:rsidRPr="004C3A7D">
        <w:rPr>
          <w:rFonts w:ascii="Times New Roman" w:hAnsi="Times New Roman"/>
          <w:sz w:val="24"/>
        </w:rPr>
        <w:t>Any door opening onto a corridor, except an elevator door, shall be hinged on the side. An alcove or similar space which generally does not require doors are excluded from this requirement. No door may swing into the corridor except a closet door. Any cross-corridor door shall be provided with vision panels.</w:t>
      </w:r>
    </w:p>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3A31B2">
        <w:rPr>
          <w:rFonts w:ascii="Times New Roman" w:hAnsi="Times New Roman"/>
          <w:b/>
          <w:sz w:val="24"/>
        </w:rPr>
        <w:t>Source:</w:t>
      </w:r>
      <w:r>
        <w:rPr>
          <w:rFonts w:ascii="Times New Roman" w:hAnsi="Times New Roman"/>
          <w:sz w:val="24"/>
        </w:rPr>
        <w:t xml:space="preserve"> 42 SDR 51, effective October 13, 2015.</w:t>
      </w:r>
    </w:p>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General Authority:</w:t>
      </w:r>
      <w:r w:rsidRPr="004C3A7D">
        <w:rPr>
          <w:rFonts w:ascii="Times New Roman" w:hAnsi="Times New Roman"/>
          <w:sz w:val="24"/>
        </w:rPr>
        <w:t xml:space="preserve"> SDCL 34-12-13(1) and (3).</w:t>
      </w:r>
    </w:p>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3A31B2">
        <w:rPr>
          <w:rFonts w:ascii="Times New Roman" w:hAnsi="Times New Roman"/>
          <w:b/>
          <w:sz w:val="24"/>
        </w:rPr>
        <w:t>Law Implemented:</w:t>
      </w:r>
      <w:r w:rsidRPr="004C3A7D">
        <w:rPr>
          <w:rFonts w:ascii="Times New Roman" w:hAnsi="Times New Roman"/>
          <w:sz w:val="24"/>
        </w:rPr>
        <w:t xml:space="preserve"> SDCL 34-12-13(1) and (3).</w:t>
      </w:r>
    </w:p>
    <w:p w:rsidR="00546E65" w:rsidRPr="004C3A7D" w:rsidRDefault="00546E65" w:rsidP="0091118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546E65" w:rsidRPr="004C3A7D" w:rsidSect="00546E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1187"/>
    <w:rsid w:val="003A31B2"/>
    <w:rsid w:val="004C3A7D"/>
    <w:rsid w:val="00546E65"/>
    <w:rsid w:val="00911187"/>
    <w:rsid w:val="00AE662A"/>
    <w:rsid w:val="00CD5A25"/>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8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122</Words>
  <Characters>698</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2015-10-13T17:49:00Z</dcterms:created>
  <dcterms:modified xsi:type="dcterms:W3CDTF">2015-10-13T17:50:00Z</dcterms:modified>
</cp:coreProperties>
</file>